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51A1E81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90D80">
        <w:rPr>
          <w:rFonts w:eastAsia="Times New Roman" w:cstheme="minorHAnsi"/>
          <w:b/>
          <w:sz w:val="24"/>
          <w:szCs w:val="24"/>
        </w:rPr>
        <w:t>6</w:t>
      </w:r>
      <w:r w:rsidR="00B16EA3">
        <w:rPr>
          <w:rFonts w:eastAsia="Times New Roman" w:cstheme="minorHAnsi"/>
          <w:b/>
          <w:sz w:val="24"/>
          <w:szCs w:val="24"/>
        </w:rPr>
        <w:t>1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113BB62" w14:textId="77777777" w:rsidR="007953FB" w:rsidRPr="006A280B" w:rsidRDefault="007953FB" w:rsidP="007953FB">
      <w:pPr>
        <w:pStyle w:val="Corpodetexto"/>
        <w:spacing w:before="10"/>
        <w:rPr>
          <w:rFonts w:ascii="Calibri" w:hAnsi="Calibri" w:cs="Calibri"/>
          <w:b/>
        </w:rPr>
      </w:pPr>
    </w:p>
    <w:tbl>
      <w:tblPr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56"/>
      </w:tblGrid>
      <w:tr w:rsidR="00B16EA3" w14:paraId="50F65A5D" w14:textId="77777777" w:rsidTr="00B16EA3">
        <w:trPr>
          <w:trHeight w:val="238"/>
        </w:trPr>
        <w:tc>
          <w:tcPr>
            <w:tcW w:w="680" w:type="dxa"/>
            <w:shd w:val="clear" w:color="auto" w:fill="7F7F7F"/>
          </w:tcPr>
          <w:p w14:paraId="2DD3E38B" w14:textId="77777777" w:rsidR="00B16EA3" w:rsidRPr="00E27B24" w:rsidRDefault="00B16EA3" w:rsidP="00B230E3">
            <w:pPr>
              <w:pStyle w:val="TableParagraph"/>
              <w:spacing w:before="32"/>
              <w:ind w:left="42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1" w:name="1"/>
            <w:bookmarkEnd w:id="1"/>
            <w:r w:rsidRPr="00E27B24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4CD0C76" w14:textId="77777777" w:rsidR="00B16EA3" w:rsidRPr="00E27B24" w:rsidRDefault="00B16EA3" w:rsidP="00B230E3">
            <w:pPr>
              <w:pStyle w:val="TableParagraph"/>
              <w:spacing w:before="32"/>
              <w:ind w:right="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963D0DA" w14:textId="77777777" w:rsidR="00B16EA3" w:rsidRPr="00E27B24" w:rsidRDefault="00B16EA3" w:rsidP="00B230E3">
            <w:pPr>
              <w:pStyle w:val="TableParagraph"/>
              <w:spacing w:before="3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55007B2" w14:textId="77777777" w:rsidR="00B16EA3" w:rsidRPr="00E27B24" w:rsidRDefault="00B16EA3" w:rsidP="00B230E3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A4422F7" w14:textId="77777777" w:rsidR="00B16EA3" w:rsidRPr="00E27B24" w:rsidRDefault="00B16EA3" w:rsidP="00B230E3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2FE1568" w14:textId="77777777" w:rsidR="00B16EA3" w:rsidRPr="00E27B24" w:rsidRDefault="00B16EA3" w:rsidP="00B230E3">
            <w:pPr>
              <w:pStyle w:val="TableParagraph"/>
              <w:spacing w:before="32"/>
              <w:ind w:right="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 w:rsidRPr="00E27B24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27B2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156" w:type="dxa"/>
            <w:shd w:val="clear" w:color="auto" w:fill="7F7F7F"/>
          </w:tcPr>
          <w:p w14:paraId="3887E8AF" w14:textId="77777777" w:rsidR="00B16EA3" w:rsidRPr="00E27B24" w:rsidRDefault="00B16EA3" w:rsidP="00B230E3">
            <w:pPr>
              <w:pStyle w:val="TableParagraph"/>
              <w:spacing w:before="32"/>
              <w:ind w:right="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 w:rsidRPr="00E27B24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27B2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B16EA3" w14:paraId="7EE12111" w14:textId="77777777" w:rsidTr="00B16EA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5F584FE" w14:textId="77777777" w:rsidR="00B16EA3" w:rsidRPr="00E27B24" w:rsidRDefault="00B16EA3" w:rsidP="00B230E3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FBCAA3" w14:textId="77777777" w:rsidR="00B16EA3" w:rsidRPr="00E27B24" w:rsidRDefault="00B16EA3" w:rsidP="00B230E3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121410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9971D6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B0CF13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DIA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04C572" w14:textId="77777777" w:rsidR="00B16EA3" w:rsidRPr="00E27B24" w:rsidRDefault="00B16EA3" w:rsidP="00B230E3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17936E" w14:textId="77777777" w:rsidR="00B16EA3" w:rsidRPr="00E27B24" w:rsidRDefault="00B16EA3" w:rsidP="00B230E3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318,26</w:t>
            </w:r>
          </w:p>
        </w:tc>
        <w:tc>
          <w:tcPr>
            <w:tcW w:w="1156" w:type="dxa"/>
            <w:tcBorders>
              <w:left w:val="dotted" w:sz="6" w:space="0" w:color="000000"/>
            </w:tcBorders>
            <w:shd w:val="clear" w:color="auto" w:fill="auto"/>
          </w:tcPr>
          <w:p w14:paraId="187FEE2E" w14:textId="77777777" w:rsidR="00B16EA3" w:rsidRPr="00E27B24" w:rsidRDefault="00B16EA3" w:rsidP="00B230E3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636.520,00</w:t>
            </w:r>
          </w:p>
        </w:tc>
      </w:tr>
      <w:tr w:rsidR="00B16EA3" w14:paraId="2F225D29" w14:textId="77777777" w:rsidTr="00B16EA3">
        <w:trPr>
          <w:trHeight w:val="775"/>
        </w:trPr>
        <w:tc>
          <w:tcPr>
            <w:tcW w:w="10143" w:type="dxa"/>
            <w:gridSpan w:val="7"/>
            <w:shd w:val="clear" w:color="auto" w:fill="auto"/>
          </w:tcPr>
          <w:p w14:paraId="1DBE7886" w14:textId="77777777" w:rsidR="00B16EA3" w:rsidRPr="00E27B24" w:rsidRDefault="00B16EA3" w:rsidP="00B230E3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>O BANHEIRO QUÍMICO INDIVIDUAL, FEMININO OU MASCULINO, COM MONTAGEM, MANUTENÇÃO E DESMONTAGEM, CONTENDO UMA CAIXA DE DEJETOS COM ASSENTO, PORTA OBJETOS E SUPORTE PARA PAPEL HIGIÊNICO, PRODUZIDO EM POLIETILENO OU</w:t>
            </w:r>
            <w:r w:rsidRPr="00E27B24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>MATERIAL SIMILAR DE ALTA DENSIDADE, MEDINDO APROXIMADAMENTE 2,30 METROS DE ALTURA X1,10 METROS DE LARGURA E 1,20 METROS DE COMPRIMENTO; PESO APROXIMADO DE 75 KG E CAPACIDADE APROXIMADA DE 227 LITROS.</w:t>
            </w:r>
          </w:p>
        </w:tc>
      </w:tr>
      <w:tr w:rsidR="00B16EA3" w14:paraId="0B31F58B" w14:textId="77777777" w:rsidTr="00B16EA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45CB560" w14:textId="77777777" w:rsidR="00B16EA3" w:rsidRPr="00E27B24" w:rsidRDefault="00B16EA3" w:rsidP="00B230E3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A708A8" w14:textId="77777777" w:rsidR="00B16EA3" w:rsidRPr="00E27B24" w:rsidRDefault="00B16EA3" w:rsidP="00B230E3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121411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03D445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F34098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DIA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01E5C7" w14:textId="77777777" w:rsidR="00B16EA3" w:rsidRPr="00E27B24" w:rsidRDefault="00B16EA3" w:rsidP="00B230E3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D8E5F9" w14:textId="77777777" w:rsidR="00B16EA3" w:rsidRPr="00E27B24" w:rsidRDefault="00B16EA3" w:rsidP="00B230E3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449,77</w:t>
            </w:r>
          </w:p>
        </w:tc>
        <w:tc>
          <w:tcPr>
            <w:tcW w:w="1156" w:type="dxa"/>
            <w:tcBorders>
              <w:left w:val="dotted" w:sz="6" w:space="0" w:color="000000"/>
            </w:tcBorders>
            <w:shd w:val="clear" w:color="auto" w:fill="auto"/>
          </w:tcPr>
          <w:p w14:paraId="14FB63D7" w14:textId="77777777" w:rsidR="00B16EA3" w:rsidRPr="00E27B24" w:rsidRDefault="00B16EA3" w:rsidP="00B230E3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26.986,20</w:t>
            </w:r>
          </w:p>
        </w:tc>
      </w:tr>
      <w:tr w:rsidR="00B16EA3" w14:paraId="66091B33" w14:textId="77777777" w:rsidTr="00B16EA3">
        <w:trPr>
          <w:trHeight w:val="1132"/>
        </w:trPr>
        <w:tc>
          <w:tcPr>
            <w:tcW w:w="10143" w:type="dxa"/>
            <w:gridSpan w:val="7"/>
            <w:shd w:val="clear" w:color="auto" w:fill="auto"/>
          </w:tcPr>
          <w:p w14:paraId="16A57F16" w14:textId="77777777" w:rsidR="00B16EA3" w:rsidRPr="00E27B24" w:rsidRDefault="00B16EA3" w:rsidP="00B230E3">
            <w:pPr>
              <w:pStyle w:val="TableParagraph"/>
              <w:spacing w:before="39" w:line="232" w:lineRule="auto"/>
              <w:ind w:left="42" w:right="1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 xml:space="preserve">BANHEIROS QUÍMICOS PARA PESSOAS COM NECESSIDADES ESPECIAIS (PNE): LOCAÇÃO DE BANHEIRO QUÍMICO INDIVIDUAL, PORTÁTEIS, PARA USUÁRIOS DE CADEIRAS DE RODAS, COM MONTAGEM, MANUTENÇÃO (HIGIENIZAÇÃO) DIÁRIA E DESMONTAGEM, EM POLIETILENO OU MATERIAL SIMILAR, COM TETO TRANSLÚCIDO, DIMENSÕES PADRÕES, QUE PERMITAM A MOVIMENTAÇÃO DE CADEIRA DE RODAS DO USUÁRIO NO INTERIOR DO BANHEIRO, COMPOSTO DE TODOS OS EQUIPAMENTOS E ACESSÓRIOS DE SEGURANÇA QUE ATENDAM AS EXIGÊNCIAS PREVISTAS EM NORMAS TÉCNICAS APROVADAS PELOS ÓRGÃOS OFICIAIS </w:t>
            </w: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COMPETENTES.</w:t>
            </w:r>
          </w:p>
        </w:tc>
      </w:tr>
      <w:tr w:rsidR="00B16EA3" w14:paraId="1E0756BF" w14:textId="77777777" w:rsidTr="00B16EA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66553D0" w14:textId="77777777" w:rsidR="00B16EA3" w:rsidRPr="00E27B24" w:rsidRDefault="00B16EA3" w:rsidP="00B230E3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4D15B2" w14:textId="77777777" w:rsidR="00B16EA3" w:rsidRPr="00E27B24" w:rsidRDefault="00B16EA3" w:rsidP="00B230E3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121412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464447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B61FF2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SEM.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F4840A" w14:textId="77777777" w:rsidR="00B16EA3" w:rsidRPr="00E27B24" w:rsidRDefault="00B16EA3" w:rsidP="00B230E3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7A80DF" w14:textId="77777777" w:rsidR="00B16EA3" w:rsidRPr="00E27B24" w:rsidRDefault="00B16EA3" w:rsidP="00B230E3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1.386,66</w:t>
            </w:r>
          </w:p>
        </w:tc>
        <w:tc>
          <w:tcPr>
            <w:tcW w:w="1156" w:type="dxa"/>
            <w:tcBorders>
              <w:left w:val="dotted" w:sz="6" w:space="0" w:color="000000"/>
            </w:tcBorders>
            <w:shd w:val="clear" w:color="auto" w:fill="auto"/>
          </w:tcPr>
          <w:p w14:paraId="10AED3FD" w14:textId="77777777" w:rsidR="00B16EA3" w:rsidRPr="00E27B24" w:rsidRDefault="00B16EA3" w:rsidP="00B230E3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69.333,00</w:t>
            </w:r>
          </w:p>
        </w:tc>
      </w:tr>
      <w:tr w:rsidR="00B16EA3" w14:paraId="4546ACD1" w14:textId="77777777" w:rsidTr="00B16EA3">
        <w:trPr>
          <w:trHeight w:val="775"/>
        </w:trPr>
        <w:tc>
          <w:tcPr>
            <w:tcW w:w="10143" w:type="dxa"/>
            <w:gridSpan w:val="7"/>
            <w:shd w:val="clear" w:color="auto" w:fill="auto"/>
          </w:tcPr>
          <w:p w14:paraId="1A979BF4" w14:textId="77777777" w:rsidR="00B16EA3" w:rsidRPr="00E27B24" w:rsidRDefault="00B16EA3" w:rsidP="00B230E3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>O BANHEIRO QUÍMICO INDIVIDUAL, FEMININO OU MASCULINO, COM MONTAGEM, MANUTENÇÃO E DESMONTAGEM, CONTENDO UMA CAIXA DE DEJETOS COM ASSENTO, PORTA OBJETOS E SUPORTE PARA PAPEL HIGIÊNICO, PRODUZIDO EM POLIETILENO OU</w:t>
            </w:r>
            <w:r w:rsidRPr="00E27B24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>MATERIAL SIMILAR DE ALTA DENSIDADE, MEDINDO APROXIMADAMENTE 2,30 METROS DE ALTURA X 1,10 METROS DE LARGURA E 1,20 METROS DE COMPRIMENTO; PESO APROXIMADO DE 75 KG E CAPACIDADE APROXIMADA DE 227 LITROS</w:t>
            </w:r>
          </w:p>
        </w:tc>
      </w:tr>
      <w:tr w:rsidR="00B16EA3" w14:paraId="7E183642" w14:textId="77777777" w:rsidTr="00B16EA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360AB36" w14:textId="77777777" w:rsidR="00B16EA3" w:rsidRPr="00E27B24" w:rsidRDefault="00B16EA3" w:rsidP="00B230E3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9515EC" w14:textId="77777777" w:rsidR="00B16EA3" w:rsidRPr="00E27B24" w:rsidRDefault="00B16EA3" w:rsidP="00B230E3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121413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7700BC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640BD5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MES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26B48E" w14:textId="77777777" w:rsidR="00B16EA3" w:rsidRPr="00E27B24" w:rsidRDefault="00B16EA3" w:rsidP="00B230E3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E9A50B" w14:textId="77777777" w:rsidR="00B16EA3" w:rsidRPr="00E27B24" w:rsidRDefault="00B16EA3" w:rsidP="00B230E3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2.033,33</w:t>
            </w:r>
          </w:p>
        </w:tc>
        <w:tc>
          <w:tcPr>
            <w:tcW w:w="1156" w:type="dxa"/>
            <w:tcBorders>
              <w:left w:val="dotted" w:sz="6" w:space="0" w:color="000000"/>
            </w:tcBorders>
            <w:shd w:val="clear" w:color="auto" w:fill="auto"/>
          </w:tcPr>
          <w:p w14:paraId="426D81C5" w14:textId="77777777" w:rsidR="00B16EA3" w:rsidRPr="00E27B24" w:rsidRDefault="00B16EA3" w:rsidP="00B230E3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24.399,96</w:t>
            </w:r>
          </w:p>
        </w:tc>
      </w:tr>
      <w:tr w:rsidR="00B16EA3" w14:paraId="027ED780" w14:textId="77777777" w:rsidTr="00B16EA3">
        <w:trPr>
          <w:trHeight w:val="775"/>
        </w:trPr>
        <w:tc>
          <w:tcPr>
            <w:tcW w:w="10143" w:type="dxa"/>
            <w:gridSpan w:val="7"/>
            <w:shd w:val="clear" w:color="auto" w:fill="auto"/>
          </w:tcPr>
          <w:p w14:paraId="01E67E10" w14:textId="77777777" w:rsidR="00B16EA3" w:rsidRPr="00E27B24" w:rsidRDefault="00B16EA3" w:rsidP="00B230E3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>O BANHEIRO QUÍMICO INDIVIDUAL, FEMININO OU MASCULINO, COM MONTAGEM, MANUTENÇÃO E DESMONTAGEM, CONTENDO UMA CAIXA DE DEJETOS COM ASSENTO, PORTA OBJETOS E SUPORTE PARA PAPEL HIGIÊNICO, PRODUZIDO EM POLIETILENO OU</w:t>
            </w:r>
            <w:r w:rsidRPr="00E27B24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>MATERIAL SIMILAR DE ALTA DENSIDADE, MEDINDO APROXIMADAMENTE 2,30 METROS DE ALTURA X 1,10 METROS DE LARGURA E 1,20 METROS DE COMPRIMENTO; PESO APROXIMADO DE 75 KG E CAPACIDADE APROXIMADA DE 227 LITROS. 1 LIMPEZA POR SEMANA.</w:t>
            </w:r>
          </w:p>
        </w:tc>
      </w:tr>
      <w:tr w:rsidR="00B16EA3" w14:paraId="31DBFD99" w14:textId="77777777" w:rsidTr="00B16EA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71DF901" w14:textId="77777777" w:rsidR="00B16EA3" w:rsidRPr="00E27B24" w:rsidRDefault="00B16EA3" w:rsidP="00B230E3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E69259" w14:textId="77777777" w:rsidR="00B16EA3" w:rsidRPr="00E27B24" w:rsidRDefault="00B16EA3" w:rsidP="00B230E3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121414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891D40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33ED94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MES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2E0B9F" w14:textId="77777777" w:rsidR="00B16EA3" w:rsidRPr="00E27B24" w:rsidRDefault="00B16EA3" w:rsidP="00B230E3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80D032" w14:textId="77777777" w:rsidR="00B16EA3" w:rsidRPr="00E27B24" w:rsidRDefault="00B16EA3" w:rsidP="00B230E3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2.058,51</w:t>
            </w:r>
          </w:p>
        </w:tc>
        <w:tc>
          <w:tcPr>
            <w:tcW w:w="1156" w:type="dxa"/>
            <w:tcBorders>
              <w:left w:val="dotted" w:sz="6" w:space="0" w:color="000000"/>
            </w:tcBorders>
            <w:shd w:val="clear" w:color="auto" w:fill="auto"/>
          </w:tcPr>
          <w:p w14:paraId="22BFC457" w14:textId="77777777" w:rsidR="00B16EA3" w:rsidRPr="00E27B24" w:rsidRDefault="00B16EA3" w:rsidP="00B230E3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24.702,12</w:t>
            </w:r>
          </w:p>
        </w:tc>
      </w:tr>
      <w:tr w:rsidR="00B16EA3" w14:paraId="178DE367" w14:textId="77777777" w:rsidTr="00B16EA3">
        <w:trPr>
          <w:trHeight w:val="953"/>
        </w:trPr>
        <w:tc>
          <w:tcPr>
            <w:tcW w:w="10143" w:type="dxa"/>
            <w:gridSpan w:val="7"/>
            <w:shd w:val="clear" w:color="auto" w:fill="auto"/>
          </w:tcPr>
          <w:p w14:paraId="5F9CA5B4" w14:textId="77777777" w:rsidR="00B16EA3" w:rsidRPr="00E27B24" w:rsidRDefault="00B16EA3" w:rsidP="00B230E3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>O BANHEIRO QUÍMICO INDIVIDUAL, FEMININO OU MASCULINO, COM MONTAGEM, MANUTENÇÃO E DESMONTAGEM, CONTENDO UMA CAIXA DE DEJETOS COM ASSENTO, PORTA OBJETOS E SUPORTE PARA PAPEL HIGIÊNICO, PRODUZIDO EM POLIETILENO OU</w:t>
            </w:r>
            <w:r w:rsidRPr="00E27B24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 xml:space="preserve">MATERIAL SIMILAR DE ALTA DENSIDADE, MEDINDO APROXIMADAMENTE 2,30 METROS DE ALTURA X 1,10 METROS DE LARGURA E 1,20 METROS DE COMPRIMENTO; PESO APROXIMADO DE 75 KG E CAPACIDADE APROXIMADA DE 227 LITROS. DUAS LIMPEZAS POR </w:t>
            </w: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SEMANA.</w:t>
            </w:r>
          </w:p>
        </w:tc>
      </w:tr>
      <w:tr w:rsidR="00B16EA3" w14:paraId="503D616D" w14:textId="77777777" w:rsidTr="00B16EA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959A74E" w14:textId="77777777" w:rsidR="00B16EA3" w:rsidRPr="00E27B24" w:rsidRDefault="00B16EA3" w:rsidP="00B230E3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7440B7" w14:textId="77777777" w:rsidR="00B16EA3" w:rsidRPr="00E27B24" w:rsidRDefault="00B16EA3" w:rsidP="00B230E3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121415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E37D1A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43395E" w14:textId="77777777" w:rsidR="00B16EA3" w:rsidRPr="00E27B24" w:rsidRDefault="00B16EA3" w:rsidP="00B230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MES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FCACB4" w14:textId="77777777" w:rsidR="00B16EA3" w:rsidRPr="00E27B24" w:rsidRDefault="00B16EA3" w:rsidP="00B230E3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7A6244" w14:textId="77777777" w:rsidR="00B16EA3" w:rsidRPr="00E27B24" w:rsidRDefault="00B16EA3" w:rsidP="00B230E3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2.340,40</w:t>
            </w:r>
          </w:p>
        </w:tc>
        <w:tc>
          <w:tcPr>
            <w:tcW w:w="1156" w:type="dxa"/>
            <w:tcBorders>
              <w:left w:val="dotted" w:sz="6" w:space="0" w:color="000000"/>
            </w:tcBorders>
            <w:shd w:val="clear" w:color="auto" w:fill="auto"/>
          </w:tcPr>
          <w:p w14:paraId="12187B43" w14:textId="77777777" w:rsidR="00B16EA3" w:rsidRPr="00E27B24" w:rsidRDefault="00B16EA3" w:rsidP="00B230E3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28.084,80</w:t>
            </w:r>
          </w:p>
        </w:tc>
      </w:tr>
      <w:tr w:rsidR="00B16EA3" w14:paraId="7A856A96" w14:textId="77777777" w:rsidTr="00B16EA3">
        <w:trPr>
          <w:trHeight w:val="953"/>
        </w:trPr>
        <w:tc>
          <w:tcPr>
            <w:tcW w:w="10143" w:type="dxa"/>
            <w:gridSpan w:val="7"/>
            <w:shd w:val="clear" w:color="auto" w:fill="auto"/>
          </w:tcPr>
          <w:p w14:paraId="5DCF7341" w14:textId="77777777" w:rsidR="00B16EA3" w:rsidRPr="00E27B24" w:rsidRDefault="00B16EA3" w:rsidP="00B230E3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>O BANHEIRO QUÍMICO INDIVIDUAL, FEMININO OU MASCULINO, COM MONTAGEM, MANUTENÇÃO E DESMONTAGEM, CONTENDO UMA CAIXA DE DEJETOS COM ASSENTO, PORTA OBJETOS E SUPORTE PARA PAPEL HIGIÊNICO, PRODUZIDO EM POLIETILENO OU</w:t>
            </w:r>
            <w:r w:rsidRPr="00E27B24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27B24">
              <w:rPr>
                <w:rFonts w:asciiTheme="minorHAnsi" w:hAnsiTheme="minorHAnsi" w:cstheme="minorHAnsi"/>
                <w:sz w:val="20"/>
                <w:szCs w:val="20"/>
              </w:rPr>
              <w:t xml:space="preserve">MATERIAL SIMILAR DE ALTA DENSIDADE, MEDINDO APROXIMADAMENTE 2,30 METROS DE ALTURA X 1,10 METROS DE LARGURA E 1,20 METROS DE COMPRIMENTO; PESO APROXIMADO DE 75 KG E CAPACIDADE APROXIMADA DE 227 LITROS. TRES LIMPEZAS POR </w:t>
            </w:r>
            <w:r w:rsidRPr="00E27B2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SEMANA.</w:t>
            </w:r>
          </w:p>
        </w:tc>
      </w:tr>
    </w:tbl>
    <w:p w14:paraId="6B5704DC" w14:textId="77777777" w:rsidR="00B16EA3" w:rsidRPr="00E27B24" w:rsidRDefault="00B16EA3" w:rsidP="00B16EA3">
      <w:pPr>
        <w:pStyle w:val="Ttulo2"/>
        <w:tabs>
          <w:tab w:val="left" w:pos="2232"/>
        </w:tabs>
        <w:spacing w:before="39"/>
        <w:ind w:right="64"/>
        <w:jc w:val="right"/>
        <w:rPr>
          <w:rFonts w:asciiTheme="minorHAnsi" w:hAnsiTheme="minorHAnsi" w:cstheme="minorHAnsi"/>
          <w:sz w:val="24"/>
          <w:szCs w:val="24"/>
        </w:rPr>
      </w:pPr>
      <w:r w:rsidRPr="00E27B24">
        <w:rPr>
          <w:rFonts w:asciiTheme="minorHAnsi" w:hAnsiTheme="minorHAnsi" w:cstheme="minorHAnsi"/>
          <w:sz w:val="24"/>
          <w:szCs w:val="24"/>
        </w:rPr>
        <w:t>Total</w:t>
      </w:r>
      <w:r w:rsidRPr="00E27B2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27B24">
        <w:rPr>
          <w:rFonts w:asciiTheme="minorHAnsi" w:hAnsiTheme="minorHAnsi" w:cstheme="minorHAnsi"/>
          <w:spacing w:val="-2"/>
          <w:sz w:val="24"/>
          <w:szCs w:val="24"/>
        </w:rPr>
        <w:t>Requisição:</w:t>
      </w:r>
      <w:r w:rsidRPr="00E27B24">
        <w:rPr>
          <w:rFonts w:asciiTheme="minorHAnsi" w:hAnsiTheme="minorHAnsi" w:cstheme="minorHAnsi"/>
          <w:sz w:val="24"/>
          <w:szCs w:val="24"/>
        </w:rPr>
        <w:tab/>
      </w:r>
      <w:r w:rsidRPr="00E27B24">
        <w:rPr>
          <w:rFonts w:asciiTheme="minorHAnsi" w:hAnsiTheme="minorHAnsi" w:cstheme="minorHAnsi"/>
          <w:spacing w:val="-2"/>
          <w:sz w:val="24"/>
          <w:szCs w:val="24"/>
        </w:rPr>
        <w:t>810.026,08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3920DE5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6166A">
        <w:rPr>
          <w:rFonts w:eastAsia="Arial MT" w:cstheme="minorHAnsi"/>
          <w:sz w:val="24"/>
          <w:szCs w:val="24"/>
          <w:lang w:val="pt-PT" w:eastAsia="en-US"/>
        </w:rPr>
        <w:t>2</w:t>
      </w:r>
      <w:r w:rsidR="00B16EA3">
        <w:rPr>
          <w:rFonts w:eastAsia="Arial MT" w:cstheme="minorHAnsi"/>
          <w:sz w:val="24"/>
          <w:szCs w:val="24"/>
          <w:lang w:val="pt-PT" w:eastAsia="en-US"/>
        </w:rPr>
        <w:t>1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C668" w14:textId="77777777" w:rsidR="003C6F19" w:rsidRDefault="003C6F19" w:rsidP="00A07622">
      <w:pPr>
        <w:spacing w:after="0" w:line="240" w:lineRule="auto"/>
      </w:pPr>
      <w:r>
        <w:separator/>
      </w:r>
    </w:p>
  </w:endnote>
  <w:endnote w:type="continuationSeparator" w:id="0">
    <w:p w14:paraId="04C8C584" w14:textId="77777777" w:rsidR="003C6F19" w:rsidRDefault="003C6F1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2FC" w14:textId="77777777" w:rsidR="003C6F19" w:rsidRDefault="003C6F19" w:rsidP="00A07622">
      <w:pPr>
        <w:spacing w:after="0" w:line="240" w:lineRule="auto"/>
      </w:pPr>
      <w:r>
        <w:separator/>
      </w:r>
    </w:p>
  </w:footnote>
  <w:footnote w:type="continuationSeparator" w:id="0">
    <w:p w14:paraId="384258BD" w14:textId="77777777" w:rsidR="003C6F19" w:rsidRDefault="003C6F1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17A59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16EA3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754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37</cp:revision>
  <cp:lastPrinted>2024-11-01T15:45:00Z</cp:lastPrinted>
  <dcterms:created xsi:type="dcterms:W3CDTF">2026-05-13T18:00:00Z</dcterms:created>
  <dcterms:modified xsi:type="dcterms:W3CDTF">2026-07-21T11:53:00Z</dcterms:modified>
</cp:coreProperties>
</file>