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2F05F2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902FCA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959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313"/>
        <w:gridCol w:w="992"/>
      </w:tblGrid>
      <w:tr w:rsidR="00902FCA" w:rsidRPr="00902FCA" w14:paraId="1915675B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99CA80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left="42"/>
              <w:rPr>
                <w:rFonts w:ascii="Arial" w:eastAsia="Liberation Serif" w:hAnsi="Liberation Serif" w:cs="Liberation Serif"/>
                <w:b/>
                <w:sz w:val="16"/>
                <w:lang w:val="pt-PT" w:eastAsia="en-US"/>
              </w:rPr>
            </w:pPr>
            <w:bookmarkStart w:id="1" w:name="1"/>
            <w:bookmarkEnd w:id="1"/>
            <w:r w:rsidRPr="00902FCA">
              <w:rPr>
                <w:rFonts w:ascii="Arial" w:eastAsia="Liberation Serif" w:hAnsi="Liberation Serif" w:cs="Liberation Serif"/>
                <w:b/>
                <w:spacing w:val="-4"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FA8F81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right="14"/>
              <w:rPr>
                <w:rFonts w:ascii="Arial" w:eastAsia="Liberation Serif" w:hAnsi="Arial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Arial" w:cs="Liberation Serif"/>
                <w:b/>
                <w:spacing w:val="-4"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601D21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right="13"/>
              <w:rPr>
                <w:rFonts w:ascii="Arial" w:eastAsia="Liberation Serif" w:hAnsi="Arial MT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Liberation Serif" w:cs="Liberation Serif"/>
                <w:b/>
                <w:spacing w:val="-2"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4A6FF4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left="44"/>
              <w:rPr>
                <w:rFonts w:ascii="Arial" w:eastAsia="Liberation Serif" w:hAnsi="Liberation Serif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Liberation Serif" w:cs="Liberation Serif"/>
                <w:b/>
                <w:spacing w:val="-2"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B5ABE0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left="44"/>
              <w:rPr>
                <w:rFonts w:ascii="Arial" w:eastAsia="Liberation Serif" w:hAnsi="Liberation Serif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Liberation Serif" w:cs="Liberation Serif"/>
                <w:b/>
                <w:spacing w:val="-2"/>
                <w:sz w:val="16"/>
                <w:lang w:val="pt-PT" w:eastAsia="en-US"/>
              </w:rPr>
              <w:t>Marca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8F67BF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right="12"/>
              <w:rPr>
                <w:rFonts w:ascii="Arial" w:eastAsia="Liberation Serif" w:hAnsi="Arial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Arial" w:cs="Liberation Serif"/>
                <w:b/>
                <w:sz w:val="16"/>
                <w:lang w:val="pt-PT" w:eastAsia="en-US"/>
              </w:rPr>
              <w:t>Preço</w:t>
            </w:r>
            <w:r w:rsidRPr="00902FCA">
              <w:rPr>
                <w:rFonts w:ascii="Arial" w:eastAsia="Liberation Serif" w:hAnsi="Arial" w:cs="Liberation Serif"/>
                <w:b/>
                <w:spacing w:val="-5"/>
                <w:sz w:val="16"/>
                <w:lang w:val="pt-PT" w:eastAsia="en-US"/>
              </w:rPr>
              <w:t xml:space="preserve"> </w:t>
            </w:r>
            <w:r w:rsidRPr="00902FCA">
              <w:rPr>
                <w:rFonts w:ascii="Arial" w:eastAsia="Liberation Serif" w:hAnsi="Arial" w:cs="Liberation Serif"/>
                <w:b/>
                <w:spacing w:val="-2"/>
                <w:sz w:val="16"/>
                <w:lang w:val="pt-PT" w:eastAsia="en-US"/>
              </w:rPr>
              <w:t>Unit.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8BED25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2" w:after="0" w:line="240" w:lineRule="auto"/>
              <w:ind w:right="11"/>
              <w:rPr>
                <w:rFonts w:ascii="Arial" w:eastAsia="Liberation Serif" w:hAnsi="Arial" w:cs="Liberation Serif"/>
                <w:b/>
                <w:sz w:val="16"/>
                <w:lang w:val="pt-PT" w:eastAsia="en-US"/>
              </w:rPr>
            </w:pPr>
            <w:r w:rsidRPr="00902FCA">
              <w:rPr>
                <w:rFonts w:ascii="Arial" w:eastAsia="Liberation Serif" w:hAnsi="Arial" w:cs="Liberation Serif"/>
                <w:b/>
                <w:sz w:val="16"/>
                <w:lang w:val="pt-PT" w:eastAsia="en-US"/>
              </w:rPr>
              <w:t>Preço</w:t>
            </w:r>
            <w:r w:rsidRPr="00902FCA">
              <w:rPr>
                <w:rFonts w:ascii="Arial" w:eastAsia="Liberation Serif" w:hAnsi="Arial" w:cs="Liberation Serif"/>
                <w:b/>
                <w:spacing w:val="-5"/>
                <w:sz w:val="16"/>
                <w:lang w:val="pt-PT" w:eastAsia="en-US"/>
              </w:rPr>
              <w:t xml:space="preserve"> </w:t>
            </w:r>
            <w:r w:rsidRPr="00902FCA">
              <w:rPr>
                <w:rFonts w:ascii="Arial" w:eastAsia="Liberation Serif" w:hAnsi="Arial" w:cs="Liberation Serif"/>
                <w:b/>
                <w:spacing w:val="-2"/>
                <w:sz w:val="16"/>
                <w:lang w:val="pt-PT" w:eastAsia="en-US"/>
              </w:rPr>
              <w:t>Total</w:t>
            </w:r>
          </w:p>
        </w:tc>
      </w:tr>
      <w:tr w:rsidR="00902FCA" w:rsidRPr="00902FCA" w14:paraId="58D6CD99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52AC96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5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10"/>
                <w:sz w:val="20"/>
                <w:szCs w:val="20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7D48DD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4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130759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6114F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6DF092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1B2C44A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212E03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1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632,89</w:t>
            </w:r>
          </w:p>
        </w:tc>
        <w:tc>
          <w:tcPr>
            <w:tcW w:w="99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EF1A74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0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126.578,00</w:t>
            </w:r>
          </w:p>
        </w:tc>
      </w:tr>
      <w:tr w:rsidR="00902FCA" w:rsidRPr="00902FCA" w14:paraId="122FE3AF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959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9A515B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9" w:after="0" w:line="230" w:lineRule="auto"/>
              <w:ind w:left="42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CONCRETO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USINADO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BOMBEAVEL,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CLASSE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RESISTENCIA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C20,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COM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BRITA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SLUMP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=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130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+/-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20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MM,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EXCLUI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SERVICO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 BOMBEAMENTO (NBR 8953)</w:t>
            </w:r>
          </w:p>
        </w:tc>
      </w:tr>
      <w:tr w:rsidR="00902FCA" w:rsidRPr="00902FCA" w14:paraId="105E6CDB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3E58F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5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10"/>
                <w:sz w:val="20"/>
                <w:szCs w:val="20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E7AB89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4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130760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AC7C44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27F9D8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AA8B5B3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4F72E3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1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678,13</w:t>
            </w:r>
          </w:p>
        </w:tc>
        <w:tc>
          <w:tcPr>
            <w:tcW w:w="99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F746A9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0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135.626,00</w:t>
            </w:r>
          </w:p>
        </w:tc>
      </w:tr>
      <w:tr w:rsidR="00902FCA" w:rsidRPr="00902FCA" w14:paraId="6239B0A9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959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82CE8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9" w:after="0" w:line="230" w:lineRule="auto"/>
              <w:ind w:left="42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CONCRETO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USINADO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BOMBEAVEL,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CLASSE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RESISTENCIA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C25,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COM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BRITA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SLUMP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=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130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+/-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20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MM,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EXCLUI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SERVICO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 BOMBEAMENTO (NBR 8953)</w:t>
            </w:r>
          </w:p>
        </w:tc>
      </w:tr>
      <w:tr w:rsidR="00902FCA" w:rsidRPr="00902FCA" w14:paraId="15891D8A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3B3642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5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10"/>
                <w:sz w:val="20"/>
                <w:szCs w:val="20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9D6D4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4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130761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75F477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30517E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EB34DEE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FC16060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1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766,44</w:t>
            </w:r>
          </w:p>
        </w:tc>
        <w:tc>
          <w:tcPr>
            <w:tcW w:w="99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9B3691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0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153.288,00</w:t>
            </w:r>
          </w:p>
        </w:tc>
      </w:tr>
      <w:tr w:rsidR="00902FCA" w:rsidRPr="00902FCA" w14:paraId="3050D921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959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3EE7D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before="39" w:after="0" w:line="230" w:lineRule="auto"/>
              <w:ind w:left="42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CONCRETO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USINADO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BOMBEAVEL,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CLASSE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RESISTENCIA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C30,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COM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BRITA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SLUMP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=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130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+/-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20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MM,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EXCLUI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SERVICO</w:t>
            </w:r>
            <w:r w:rsidRPr="00902FCA">
              <w:rPr>
                <w:rFonts w:ascii="Calibri" w:eastAsia="Liberation Serif" w:hAnsi="Calibri" w:cs="Calibri"/>
                <w:spacing w:val="22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 BOMBEAMENTO (NBR 8953)</w:t>
            </w:r>
          </w:p>
        </w:tc>
      </w:tr>
      <w:tr w:rsidR="00902FCA" w:rsidRPr="00902FCA" w14:paraId="6712F541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A69F68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5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10"/>
                <w:sz w:val="20"/>
                <w:szCs w:val="20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3E1926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4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130762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577B68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260BE4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3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1A2EBC4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</w:p>
        </w:tc>
        <w:tc>
          <w:tcPr>
            <w:tcW w:w="131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3B920D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1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31,95</w:t>
            </w:r>
          </w:p>
        </w:tc>
        <w:tc>
          <w:tcPr>
            <w:tcW w:w="99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5EBA03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right="10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9.585,00</w:t>
            </w:r>
          </w:p>
        </w:tc>
      </w:tr>
      <w:tr w:rsidR="00902FCA" w:rsidRPr="00902FCA" w14:paraId="09C48F2A" w14:textId="77777777" w:rsidTr="002B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959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7BB98" w14:textId="77777777" w:rsidR="00902FCA" w:rsidRPr="00902FCA" w:rsidRDefault="00902FCA" w:rsidP="00902FCA">
            <w:pPr>
              <w:widowControl w:val="0"/>
              <w:autoSpaceDE w:val="0"/>
              <w:autoSpaceDN w:val="0"/>
              <w:spacing w:after="0" w:line="240" w:lineRule="auto"/>
              <w:ind w:left="42"/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</w:pP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SERVICO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BOMBEAMENTO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CONCRETO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COM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CONSUMO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MINIMO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40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M3,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(DISPONIBILIZACAO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DE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BOMBA),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SEM</w:t>
            </w:r>
            <w:r w:rsidRPr="00902FCA">
              <w:rPr>
                <w:rFonts w:ascii="Calibri" w:eastAsia="Liberation Serif" w:hAnsi="Calibri" w:cs="Calibri"/>
                <w:spacing w:val="-5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z w:val="20"/>
                <w:szCs w:val="20"/>
                <w:lang w:val="pt-PT" w:eastAsia="en-US"/>
              </w:rPr>
              <w:t>O</w:t>
            </w:r>
            <w:r w:rsidRPr="00902FCA">
              <w:rPr>
                <w:rFonts w:ascii="Calibri" w:eastAsia="Liberation Serif" w:hAnsi="Calibri" w:cs="Calibri"/>
                <w:spacing w:val="-4"/>
                <w:sz w:val="20"/>
                <w:szCs w:val="20"/>
                <w:lang w:val="pt-PT" w:eastAsia="en-US"/>
              </w:rPr>
              <w:t xml:space="preserve"> </w:t>
            </w:r>
            <w:r w:rsidRPr="00902FCA">
              <w:rPr>
                <w:rFonts w:ascii="Calibri" w:eastAsia="Liberation Serif" w:hAnsi="Calibri" w:cs="Calibri"/>
                <w:spacing w:val="-2"/>
                <w:sz w:val="20"/>
                <w:szCs w:val="20"/>
                <w:lang w:val="pt-PT" w:eastAsia="en-US"/>
              </w:rPr>
              <w:t>LANCAMENTO</w:t>
            </w:r>
          </w:p>
        </w:tc>
      </w:tr>
    </w:tbl>
    <w:p w14:paraId="54B4E2AC" w14:textId="77777777" w:rsidR="00902FCA" w:rsidRPr="00902FCA" w:rsidRDefault="00902FCA" w:rsidP="00902FCA">
      <w:pPr>
        <w:tabs>
          <w:tab w:val="left" w:pos="2232"/>
        </w:tabs>
        <w:suppressAutoHyphens/>
        <w:spacing w:before="38" w:after="0" w:line="240" w:lineRule="auto"/>
        <w:ind w:right="64"/>
        <w:jc w:val="right"/>
        <w:rPr>
          <w:rFonts w:ascii="Calibri" w:eastAsia="Times New Roman" w:hAnsi="Calibri" w:cs="Calibri"/>
          <w:b/>
          <w:color w:val="000000"/>
          <w:spacing w:val="-2"/>
          <w:sz w:val="24"/>
          <w:szCs w:val="24"/>
          <w:lang w:eastAsia="ar-SA"/>
        </w:rPr>
      </w:pPr>
      <w:r w:rsidRPr="00902FCA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Total</w:t>
      </w:r>
      <w:r w:rsidRPr="00902FCA">
        <w:rPr>
          <w:rFonts w:ascii="Calibri" w:eastAsia="Times New Roman" w:hAnsi="Calibri" w:cs="Calibri"/>
          <w:b/>
          <w:color w:val="000000"/>
          <w:spacing w:val="-5"/>
          <w:sz w:val="24"/>
          <w:szCs w:val="24"/>
          <w:lang w:eastAsia="ar-SA"/>
        </w:rPr>
        <w:t xml:space="preserve"> </w:t>
      </w:r>
      <w:r w:rsidRPr="00902FCA">
        <w:rPr>
          <w:rFonts w:ascii="Calibri" w:eastAsia="Times New Roman" w:hAnsi="Calibri" w:cs="Calibri"/>
          <w:b/>
          <w:color w:val="000000"/>
          <w:spacing w:val="-2"/>
          <w:sz w:val="24"/>
          <w:szCs w:val="24"/>
          <w:lang w:eastAsia="ar-SA"/>
        </w:rPr>
        <w:t>Requisição:</w:t>
      </w:r>
      <w:r w:rsidRPr="00902FCA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 R$ </w:t>
      </w:r>
      <w:r w:rsidRPr="00902FCA">
        <w:rPr>
          <w:rFonts w:ascii="Calibri" w:eastAsia="Times New Roman" w:hAnsi="Calibri" w:cs="Calibri"/>
          <w:b/>
          <w:color w:val="000000"/>
          <w:spacing w:val="-2"/>
          <w:sz w:val="24"/>
          <w:szCs w:val="24"/>
          <w:lang w:eastAsia="ar-SA"/>
        </w:rPr>
        <w:t>425.077,00.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A905FFC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Klee One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Yu Gothic"/>
    <w:charset w:val="8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405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34</cp:revision>
  <cp:lastPrinted>2024-11-01T15:45:00Z</cp:lastPrinted>
  <dcterms:created xsi:type="dcterms:W3CDTF">2026-05-13T18:00:00Z</dcterms:created>
  <dcterms:modified xsi:type="dcterms:W3CDTF">2026-07-20T16:23:00Z</dcterms:modified>
</cp:coreProperties>
</file>