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2A11634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7142E8">
        <w:rPr>
          <w:rFonts w:eastAsia="Times New Roman" w:cstheme="minorHAnsi"/>
          <w:b/>
          <w:sz w:val="24"/>
          <w:szCs w:val="24"/>
        </w:rPr>
        <w:t>10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0AB36F30" w14:textId="77777777" w:rsidR="00BE675A" w:rsidRPr="00BE675A" w:rsidRDefault="00BE675A" w:rsidP="00BE675A">
      <w:pPr>
        <w:pStyle w:val="Corpodetexto"/>
        <w:ind w:right="-1"/>
        <w:jc w:val="both"/>
        <w:rPr>
          <w:rFonts w:cstheme="minorHAnsi"/>
          <w:b/>
          <w:sz w:val="24"/>
          <w:szCs w:val="24"/>
          <w:lang w:val="pt-PT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723"/>
        <w:gridCol w:w="1681"/>
        <w:gridCol w:w="2415"/>
      </w:tblGrid>
      <w:tr w:rsidR="007142E8" w14:paraId="412072C3" w14:textId="77777777" w:rsidTr="00902F3F">
        <w:trPr>
          <w:trHeight w:val="387"/>
        </w:trPr>
        <w:tc>
          <w:tcPr>
            <w:tcW w:w="9635" w:type="dxa"/>
            <w:gridSpan w:val="4"/>
            <w:shd w:val="clear" w:color="auto" w:fill="D9D9D9"/>
          </w:tcPr>
          <w:p w14:paraId="34BFE77D" w14:textId="77777777" w:rsidR="007142E8" w:rsidRDefault="007142E8" w:rsidP="00902F3F">
            <w:pPr>
              <w:pStyle w:val="TableParagraph"/>
              <w:spacing w:before="1"/>
              <w:ind w:left="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LOTE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02</w:t>
            </w:r>
          </w:p>
        </w:tc>
      </w:tr>
      <w:tr w:rsidR="007142E8" w14:paraId="5228DC7F" w14:textId="77777777" w:rsidTr="00902F3F">
        <w:trPr>
          <w:trHeight w:val="926"/>
        </w:trPr>
        <w:tc>
          <w:tcPr>
            <w:tcW w:w="816" w:type="dxa"/>
          </w:tcPr>
          <w:p w14:paraId="14DF8034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5D460ACE" w14:textId="77777777" w:rsidR="007142E8" w:rsidRDefault="007142E8" w:rsidP="00902F3F">
            <w:pPr>
              <w:pStyle w:val="TableParagraph"/>
              <w:ind w:left="3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4"/>
              </w:rPr>
              <w:t>Item</w:t>
            </w:r>
          </w:p>
        </w:tc>
        <w:tc>
          <w:tcPr>
            <w:tcW w:w="4723" w:type="dxa"/>
          </w:tcPr>
          <w:p w14:paraId="6319585A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5E5F5487" w14:textId="77777777" w:rsidR="007142E8" w:rsidRDefault="007142E8" w:rsidP="00902F3F">
            <w:pPr>
              <w:pStyle w:val="TableParagraph"/>
              <w:ind w:left="5" w:right="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Descrição</w:t>
            </w:r>
          </w:p>
        </w:tc>
        <w:tc>
          <w:tcPr>
            <w:tcW w:w="1681" w:type="dxa"/>
          </w:tcPr>
          <w:p w14:paraId="0A3AA519" w14:textId="77777777" w:rsidR="007142E8" w:rsidRDefault="007142E8" w:rsidP="00902F3F">
            <w:pPr>
              <w:pStyle w:val="TableParagraph"/>
              <w:spacing w:before="1"/>
              <w:ind w:left="409" w:right="195" w:hanging="203"/>
              <w:jc w:val="lef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Percentual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 xml:space="preserve">de </w:t>
            </w:r>
            <w:r>
              <w:rPr>
                <w:rFonts w:ascii="Calibri"/>
                <w:b/>
                <w:spacing w:val="-2"/>
              </w:rPr>
              <w:t>Desconto Ofertado</w:t>
            </w:r>
          </w:p>
        </w:tc>
        <w:tc>
          <w:tcPr>
            <w:tcW w:w="2415" w:type="dxa"/>
          </w:tcPr>
          <w:p w14:paraId="06DC72B2" w14:textId="77777777" w:rsidR="007142E8" w:rsidRDefault="007142E8" w:rsidP="00902F3F">
            <w:pPr>
              <w:pStyle w:val="TableParagraph"/>
              <w:spacing w:before="135" w:line="242" w:lineRule="auto"/>
              <w:ind w:left="645" w:hanging="446"/>
              <w:jc w:val="lef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Valor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Estimado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para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a </w:t>
            </w:r>
            <w:r>
              <w:rPr>
                <w:rFonts w:ascii="Calibri" w:hAnsi="Calibri"/>
                <w:b/>
                <w:spacing w:val="-2"/>
              </w:rPr>
              <w:t>Contratação</w:t>
            </w:r>
          </w:p>
        </w:tc>
      </w:tr>
      <w:tr w:rsidR="007142E8" w14:paraId="1ED56928" w14:textId="77777777" w:rsidTr="00902F3F">
        <w:trPr>
          <w:trHeight w:val="1731"/>
        </w:trPr>
        <w:tc>
          <w:tcPr>
            <w:tcW w:w="816" w:type="dxa"/>
          </w:tcPr>
          <w:p w14:paraId="049FD912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03572E5B" w14:textId="77777777" w:rsidR="007142E8" w:rsidRDefault="007142E8" w:rsidP="00902F3F">
            <w:pPr>
              <w:pStyle w:val="TableParagraph"/>
              <w:spacing w:before="136"/>
              <w:jc w:val="left"/>
              <w:rPr>
                <w:rFonts w:ascii="Calibri"/>
              </w:rPr>
            </w:pPr>
          </w:p>
          <w:p w14:paraId="429A0FFB" w14:textId="77777777" w:rsidR="007142E8" w:rsidRDefault="007142E8" w:rsidP="00902F3F">
            <w:pPr>
              <w:pStyle w:val="TableParagraph"/>
              <w:ind w:left="3" w:right="3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01</w:t>
            </w:r>
          </w:p>
        </w:tc>
        <w:tc>
          <w:tcPr>
            <w:tcW w:w="4723" w:type="dxa"/>
          </w:tcPr>
          <w:p w14:paraId="2B63EF7E" w14:textId="77777777" w:rsidR="007142E8" w:rsidRDefault="007142E8" w:rsidP="00902F3F">
            <w:pPr>
              <w:pStyle w:val="TableParagraph"/>
              <w:spacing w:before="1"/>
              <w:ind w:left="104" w:right="10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Prestação de serviços contínuos de manutenção predial (preventiva, corretiva, de adequação e emergencial), com fornecimento de materiais, insumos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mão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obra,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conforme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composições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 xml:space="preserve">de custos e insumos de referencial oficial </w:t>
            </w:r>
            <w:r>
              <w:rPr>
                <w:rFonts w:ascii="Calibri" w:hAnsi="Calibri"/>
                <w:b/>
              </w:rPr>
              <w:t>SINAPI/SC ref. 02/2026 (SEM desoneração)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681" w:type="dxa"/>
          </w:tcPr>
          <w:p w14:paraId="33E79069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559BEB9A" w14:textId="77777777" w:rsidR="007142E8" w:rsidRDefault="007142E8" w:rsidP="00902F3F">
            <w:pPr>
              <w:pStyle w:val="TableParagraph"/>
              <w:spacing w:before="136"/>
              <w:jc w:val="left"/>
              <w:rPr>
                <w:rFonts w:ascii="Calibri"/>
              </w:rPr>
            </w:pPr>
          </w:p>
          <w:p w14:paraId="59AA5C85" w14:textId="77777777" w:rsidR="007142E8" w:rsidRDefault="007142E8" w:rsidP="00902F3F">
            <w:pPr>
              <w:pStyle w:val="TableParagraph"/>
              <w:tabs>
                <w:tab w:val="left" w:pos="1143"/>
              </w:tabs>
              <w:ind w:left="375"/>
              <w:jc w:val="left"/>
              <w:rPr>
                <w:rFonts w:ascii="Calibri"/>
              </w:rPr>
            </w:pPr>
            <w:r>
              <w:rPr>
                <w:rFonts w:ascii="Calibri"/>
                <w:u w:val="single"/>
              </w:rPr>
              <w:tab/>
            </w:r>
            <w:r>
              <w:rPr>
                <w:rFonts w:ascii="Calibri"/>
                <w:spacing w:val="-10"/>
              </w:rPr>
              <w:t>%</w:t>
            </w:r>
          </w:p>
        </w:tc>
        <w:tc>
          <w:tcPr>
            <w:tcW w:w="2415" w:type="dxa"/>
          </w:tcPr>
          <w:p w14:paraId="77AC3188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23F518BB" w14:textId="77777777" w:rsidR="007142E8" w:rsidRDefault="007142E8" w:rsidP="00902F3F">
            <w:pPr>
              <w:pStyle w:val="TableParagraph"/>
              <w:spacing w:before="136"/>
              <w:jc w:val="left"/>
              <w:rPr>
                <w:rFonts w:ascii="Calibri"/>
              </w:rPr>
            </w:pPr>
          </w:p>
          <w:p w14:paraId="0CC28E2F" w14:textId="77777777" w:rsidR="007142E8" w:rsidRDefault="007142E8" w:rsidP="00902F3F">
            <w:pPr>
              <w:pStyle w:val="TableParagraph"/>
              <w:ind w:left="4" w:right="4"/>
              <w:rPr>
                <w:rFonts w:ascii="Calibri"/>
              </w:rPr>
            </w:pPr>
            <w:r>
              <w:rPr>
                <w:rFonts w:ascii="Calibri"/>
              </w:rPr>
              <w:t>R$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812.916,52</w:t>
            </w:r>
          </w:p>
        </w:tc>
      </w:tr>
      <w:tr w:rsidR="007142E8" w14:paraId="7197321D" w14:textId="77777777" w:rsidTr="00902F3F">
        <w:trPr>
          <w:trHeight w:val="390"/>
        </w:trPr>
        <w:tc>
          <w:tcPr>
            <w:tcW w:w="7220" w:type="dxa"/>
            <w:gridSpan w:val="3"/>
          </w:tcPr>
          <w:p w14:paraId="7C2FF354" w14:textId="77777777" w:rsidR="007142E8" w:rsidRDefault="007142E8" w:rsidP="00902F3F">
            <w:pPr>
              <w:pStyle w:val="TableParagraph"/>
              <w:spacing w:before="1"/>
              <w:ind w:right="104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Valor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total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do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Lote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02:</w:t>
            </w:r>
          </w:p>
        </w:tc>
        <w:tc>
          <w:tcPr>
            <w:tcW w:w="2415" w:type="dxa"/>
          </w:tcPr>
          <w:p w14:paraId="5696C883" w14:textId="77777777" w:rsidR="007142E8" w:rsidRDefault="007142E8" w:rsidP="00902F3F">
            <w:pPr>
              <w:pStyle w:val="TableParagraph"/>
              <w:spacing w:before="1"/>
              <w:ind w:left="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R$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812.916,52</w:t>
            </w:r>
          </w:p>
        </w:tc>
      </w:tr>
    </w:tbl>
    <w:p w14:paraId="506A6B49" w14:textId="77777777" w:rsidR="007142E8" w:rsidRDefault="007142E8" w:rsidP="007142E8">
      <w:pPr>
        <w:pStyle w:val="Corpodetexto"/>
        <w:spacing w:before="23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3"/>
        <w:gridCol w:w="4723"/>
        <w:gridCol w:w="1684"/>
        <w:gridCol w:w="2414"/>
      </w:tblGrid>
      <w:tr w:rsidR="007142E8" w14:paraId="03EC043C" w14:textId="77777777" w:rsidTr="00902F3F">
        <w:trPr>
          <w:trHeight w:val="391"/>
        </w:trPr>
        <w:tc>
          <w:tcPr>
            <w:tcW w:w="9634" w:type="dxa"/>
            <w:gridSpan w:val="4"/>
            <w:shd w:val="clear" w:color="auto" w:fill="D9D9D9"/>
          </w:tcPr>
          <w:p w14:paraId="1DA2A6F7" w14:textId="77777777" w:rsidR="007142E8" w:rsidRDefault="007142E8" w:rsidP="00902F3F">
            <w:pPr>
              <w:pStyle w:val="TableParagraph"/>
              <w:spacing w:before="1"/>
              <w:ind w:left="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LOTE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03</w:t>
            </w:r>
          </w:p>
        </w:tc>
      </w:tr>
      <w:tr w:rsidR="007142E8" w14:paraId="4CE87DF5" w14:textId="77777777" w:rsidTr="00902F3F">
        <w:trPr>
          <w:trHeight w:val="926"/>
        </w:trPr>
        <w:tc>
          <w:tcPr>
            <w:tcW w:w="813" w:type="dxa"/>
          </w:tcPr>
          <w:p w14:paraId="106B359C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7BF463E8" w14:textId="77777777" w:rsidR="007142E8" w:rsidRDefault="007142E8" w:rsidP="00902F3F">
            <w:pPr>
              <w:pStyle w:val="TableParagraph"/>
              <w:ind w:left="6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4"/>
              </w:rPr>
              <w:t>Item</w:t>
            </w:r>
          </w:p>
        </w:tc>
        <w:tc>
          <w:tcPr>
            <w:tcW w:w="4723" w:type="dxa"/>
          </w:tcPr>
          <w:p w14:paraId="69A9AAFF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2D11F23F" w14:textId="77777777" w:rsidR="007142E8" w:rsidRDefault="007142E8" w:rsidP="00902F3F">
            <w:pPr>
              <w:pStyle w:val="TableParagraph"/>
              <w:ind w:left="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Descrição</w:t>
            </w:r>
          </w:p>
        </w:tc>
        <w:tc>
          <w:tcPr>
            <w:tcW w:w="1684" w:type="dxa"/>
          </w:tcPr>
          <w:p w14:paraId="24872D29" w14:textId="77777777" w:rsidR="007142E8" w:rsidRDefault="007142E8" w:rsidP="00902F3F">
            <w:pPr>
              <w:pStyle w:val="TableParagraph"/>
              <w:spacing w:before="1"/>
              <w:ind w:left="409" w:right="198" w:hanging="203"/>
              <w:jc w:val="lef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Percentual</w:t>
            </w:r>
            <w:r>
              <w:rPr>
                <w:rFonts w:ascii="Calibri"/>
                <w:b/>
                <w:spacing w:val="-13"/>
              </w:rPr>
              <w:t xml:space="preserve"> </w:t>
            </w:r>
            <w:r>
              <w:rPr>
                <w:rFonts w:ascii="Calibri"/>
                <w:b/>
              </w:rPr>
              <w:t xml:space="preserve">de </w:t>
            </w:r>
            <w:r>
              <w:rPr>
                <w:rFonts w:ascii="Calibri"/>
                <w:b/>
                <w:spacing w:val="-2"/>
              </w:rPr>
              <w:t>Desconto Ofertado</w:t>
            </w:r>
          </w:p>
        </w:tc>
        <w:tc>
          <w:tcPr>
            <w:tcW w:w="2414" w:type="dxa"/>
          </w:tcPr>
          <w:p w14:paraId="70DC424D" w14:textId="77777777" w:rsidR="007142E8" w:rsidRDefault="007142E8" w:rsidP="00902F3F">
            <w:pPr>
              <w:pStyle w:val="TableParagraph"/>
              <w:spacing w:before="135"/>
              <w:ind w:left="642" w:hanging="446"/>
              <w:jc w:val="lef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Valor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>Estimado</w:t>
            </w:r>
            <w:r>
              <w:rPr>
                <w:rFonts w:ascii="Calibri" w:hAnsi="Calibri"/>
                <w:b/>
                <w:spacing w:val="-12"/>
              </w:rPr>
              <w:t xml:space="preserve"> </w:t>
            </w:r>
            <w:r>
              <w:rPr>
                <w:rFonts w:ascii="Calibri" w:hAnsi="Calibri"/>
                <w:b/>
              </w:rPr>
              <w:t>para</w:t>
            </w:r>
            <w:r>
              <w:rPr>
                <w:rFonts w:ascii="Calibri" w:hAnsi="Calibri"/>
                <w:b/>
                <w:spacing w:val="-13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a </w:t>
            </w:r>
            <w:r>
              <w:rPr>
                <w:rFonts w:ascii="Calibri" w:hAnsi="Calibri"/>
                <w:b/>
                <w:spacing w:val="-2"/>
              </w:rPr>
              <w:t>Contratação</w:t>
            </w:r>
          </w:p>
        </w:tc>
      </w:tr>
      <w:tr w:rsidR="007142E8" w14:paraId="10193778" w14:textId="77777777" w:rsidTr="00902F3F">
        <w:trPr>
          <w:trHeight w:val="1728"/>
        </w:trPr>
        <w:tc>
          <w:tcPr>
            <w:tcW w:w="813" w:type="dxa"/>
          </w:tcPr>
          <w:p w14:paraId="0E34EEC2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1FB83848" w14:textId="77777777" w:rsidR="007142E8" w:rsidRDefault="007142E8" w:rsidP="00902F3F">
            <w:pPr>
              <w:pStyle w:val="TableParagraph"/>
              <w:spacing w:before="133"/>
              <w:jc w:val="left"/>
              <w:rPr>
                <w:rFonts w:ascii="Calibri"/>
              </w:rPr>
            </w:pPr>
          </w:p>
          <w:p w14:paraId="7953F7A5" w14:textId="77777777" w:rsidR="007142E8" w:rsidRDefault="007142E8" w:rsidP="00902F3F">
            <w:pPr>
              <w:pStyle w:val="TableParagraph"/>
              <w:ind w:left="6" w:right="3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01</w:t>
            </w:r>
          </w:p>
        </w:tc>
        <w:tc>
          <w:tcPr>
            <w:tcW w:w="4723" w:type="dxa"/>
          </w:tcPr>
          <w:p w14:paraId="25507ED0" w14:textId="77777777" w:rsidR="007142E8" w:rsidRDefault="007142E8" w:rsidP="00902F3F">
            <w:pPr>
              <w:pStyle w:val="TableParagraph"/>
              <w:ind w:left="107" w:right="9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Prestação de serviços contínuos de manutenção predial (preventiva, corretiva, de adequação e emergencial), com fornecimento de materiais, insumos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>mão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de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</w:rPr>
              <w:t>obra,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conforme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composições</w:t>
            </w:r>
            <w:r>
              <w:rPr>
                <w:rFonts w:ascii="Calibri" w:hAnsi="Calibri"/>
                <w:spacing w:val="-11"/>
              </w:rPr>
              <w:t xml:space="preserve"> </w:t>
            </w:r>
            <w:r>
              <w:rPr>
                <w:rFonts w:ascii="Calibri" w:hAnsi="Calibri"/>
              </w:rPr>
              <w:t xml:space="preserve">de custos e insumos de referencial oficial </w:t>
            </w:r>
            <w:r>
              <w:rPr>
                <w:rFonts w:ascii="Calibri" w:hAnsi="Calibri"/>
                <w:b/>
              </w:rPr>
              <w:t>SINAPI/SC ref. 02/2026 (SEM desoneração)</w:t>
            </w:r>
            <w:r>
              <w:rPr>
                <w:rFonts w:ascii="Calibri" w:hAnsi="Calibri"/>
              </w:rPr>
              <w:t>.</w:t>
            </w:r>
          </w:p>
        </w:tc>
        <w:tc>
          <w:tcPr>
            <w:tcW w:w="1684" w:type="dxa"/>
          </w:tcPr>
          <w:p w14:paraId="1C1DAD6F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399333D2" w14:textId="77777777" w:rsidR="007142E8" w:rsidRDefault="007142E8" w:rsidP="00902F3F">
            <w:pPr>
              <w:pStyle w:val="TableParagraph"/>
              <w:spacing w:before="133"/>
              <w:jc w:val="left"/>
              <w:rPr>
                <w:rFonts w:ascii="Calibri"/>
              </w:rPr>
            </w:pPr>
          </w:p>
          <w:p w14:paraId="5F37D77A" w14:textId="77777777" w:rsidR="007142E8" w:rsidRDefault="007142E8" w:rsidP="00902F3F">
            <w:pPr>
              <w:pStyle w:val="TableParagraph"/>
              <w:tabs>
                <w:tab w:val="left" w:pos="1143"/>
              </w:tabs>
              <w:ind w:left="374"/>
              <w:jc w:val="left"/>
              <w:rPr>
                <w:rFonts w:ascii="Calibri"/>
              </w:rPr>
            </w:pPr>
            <w:r>
              <w:rPr>
                <w:rFonts w:ascii="Calibri"/>
                <w:u w:val="single"/>
              </w:rPr>
              <w:tab/>
            </w:r>
            <w:r>
              <w:rPr>
                <w:rFonts w:ascii="Calibri"/>
                <w:spacing w:val="-10"/>
              </w:rPr>
              <w:t>%</w:t>
            </w:r>
          </w:p>
        </w:tc>
        <w:tc>
          <w:tcPr>
            <w:tcW w:w="2414" w:type="dxa"/>
          </w:tcPr>
          <w:p w14:paraId="7C525B80" w14:textId="77777777" w:rsidR="007142E8" w:rsidRDefault="007142E8" w:rsidP="00902F3F">
            <w:pPr>
              <w:pStyle w:val="TableParagraph"/>
              <w:jc w:val="left"/>
              <w:rPr>
                <w:rFonts w:ascii="Calibri"/>
              </w:rPr>
            </w:pPr>
          </w:p>
          <w:p w14:paraId="7E8D4B30" w14:textId="77777777" w:rsidR="007142E8" w:rsidRDefault="007142E8" w:rsidP="00902F3F">
            <w:pPr>
              <w:pStyle w:val="TableParagraph"/>
              <w:spacing w:before="133"/>
              <w:jc w:val="left"/>
              <w:rPr>
                <w:rFonts w:ascii="Calibri"/>
              </w:rPr>
            </w:pPr>
          </w:p>
          <w:p w14:paraId="0D8A5CDD" w14:textId="77777777" w:rsidR="007142E8" w:rsidRDefault="007142E8" w:rsidP="00902F3F">
            <w:pPr>
              <w:pStyle w:val="TableParagraph"/>
              <w:ind w:left="1"/>
              <w:rPr>
                <w:rFonts w:ascii="Calibri"/>
              </w:rPr>
            </w:pPr>
            <w:r>
              <w:rPr>
                <w:rFonts w:ascii="Calibri"/>
              </w:rPr>
              <w:t>R$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2.021.721,18</w:t>
            </w:r>
          </w:p>
        </w:tc>
      </w:tr>
      <w:tr w:rsidR="007142E8" w14:paraId="559A7760" w14:textId="77777777" w:rsidTr="00902F3F">
        <w:trPr>
          <w:trHeight w:val="394"/>
        </w:trPr>
        <w:tc>
          <w:tcPr>
            <w:tcW w:w="7220" w:type="dxa"/>
            <w:gridSpan w:val="3"/>
          </w:tcPr>
          <w:p w14:paraId="3271BE60" w14:textId="77777777" w:rsidR="007142E8" w:rsidRDefault="007142E8" w:rsidP="00902F3F">
            <w:pPr>
              <w:pStyle w:val="TableParagraph"/>
              <w:spacing w:before="1"/>
              <w:ind w:right="107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Valor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total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do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Lote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  <w:spacing w:val="-5"/>
              </w:rPr>
              <w:t>03:</w:t>
            </w:r>
          </w:p>
        </w:tc>
        <w:tc>
          <w:tcPr>
            <w:tcW w:w="2414" w:type="dxa"/>
          </w:tcPr>
          <w:p w14:paraId="50A1432A" w14:textId="77777777" w:rsidR="007142E8" w:rsidRDefault="007142E8" w:rsidP="00902F3F">
            <w:pPr>
              <w:pStyle w:val="TableParagraph"/>
              <w:spacing w:before="1"/>
              <w:ind w:left="1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R$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2.021.721,18</w:t>
            </w:r>
          </w:p>
        </w:tc>
      </w:tr>
    </w:tbl>
    <w:p w14:paraId="76310EFB" w14:textId="77777777" w:rsidR="00BE675A" w:rsidRDefault="00BE675A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4CD3395D" w14:textId="52BC9D49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17694309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7142E8">
        <w:rPr>
          <w:rFonts w:eastAsia="Arial MT" w:cstheme="minorHAnsi"/>
          <w:sz w:val="24"/>
          <w:szCs w:val="24"/>
          <w:lang w:val="pt-PT" w:eastAsia="en-US"/>
        </w:rPr>
        <w:t>07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E675A"/>
    <w:rsid w:val="00BF15EE"/>
    <w:rsid w:val="00BF5ACA"/>
    <w:rsid w:val="00BF7FB2"/>
    <w:rsid w:val="00C00615"/>
    <w:rsid w:val="00C00779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6</cp:revision>
  <cp:lastPrinted>2024-11-01T15:45:00Z</cp:lastPrinted>
  <dcterms:created xsi:type="dcterms:W3CDTF">2026-03-06T17:08:00Z</dcterms:created>
  <dcterms:modified xsi:type="dcterms:W3CDTF">2026-04-07T13:59:00Z</dcterms:modified>
</cp:coreProperties>
</file>