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D1DE0CD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0D3C70">
        <w:rPr>
          <w:rFonts w:cstheme="minorHAnsi"/>
          <w:b/>
          <w:sz w:val="24"/>
          <w:szCs w:val="24"/>
        </w:rPr>
        <w:t>0</w:t>
      </w:r>
      <w:r w:rsidR="00F8768C">
        <w:rPr>
          <w:rFonts w:cstheme="minorHAnsi"/>
          <w:b/>
          <w:sz w:val="24"/>
          <w:szCs w:val="24"/>
        </w:rPr>
        <w:t>7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tbl>
      <w:tblPr>
        <w:tblW w:w="1000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872"/>
        <w:gridCol w:w="1843"/>
      </w:tblGrid>
      <w:tr w:rsidR="00F8768C" w:rsidRPr="00F8768C" w14:paraId="30FE8128" w14:textId="77777777" w:rsidTr="00F8768C">
        <w:trPr>
          <w:trHeight w:val="238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9C4B38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Lote 1: SERVIÇO DE MÃO DE OBRA EM HORAS TÉCNICAS, EMISSÃO DE DOCUMENTOS E FORNECIMENTO DE PEÇAS</w:t>
            </w:r>
          </w:p>
        </w:tc>
      </w:tr>
      <w:tr w:rsidR="00F8768C" w:rsidRPr="00F8768C" w14:paraId="3949BA45" w14:textId="77777777" w:rsidTr="00F8768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EAD9EE5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B575FB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7C0044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2301A1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02378F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Marca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1A3A06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Preço Unit.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30C030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Preço Total</w:t>
            </w:r>
          </w:p>
        </w:tc>
      </w:tr>
      <w:tr w:rsidR="00F8768C" w:rsidRPr="00F8768C" w14:paraId="6346BFF8" w14:textId="77777777" w:rsidTr="00F8768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7BB1D2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61AD71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129235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478DF6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1DDBE6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89F5FA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AE2F1E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1,00</w:t>
            </w:r>
          </w:p>
        </w:tc>
        <w:tc>
          <w:tcPr>
            <w:tcW w:w="184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26DAF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15.000,00</w:t>
            </w:r>
          </w:p>
        </w:tc>
      </w:tr>
      <w:tr w:rsidR="00F8768C" w:rsidRPr="00F8768C" w14:paraId="187C2391" w14:textId="77777777" w:rsidTr="00F8768C">
        <w:trPr>
          <w:trHeight w:val="238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F6E6D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PEÇAS PARA MANUTENÇÃO DO COMPRESSOR DA UPA 24H</w:t>
            </w:r>
          </w:p>
        </w:tc>
      </w:tr>
      <w:tr w:rsidR="00F8768C" w:rsidRPr="00F8768C" w14:paraId="46925EEA" w14:textId="77777777" w:rsidTr="00F8768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D2E97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A14A8C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129234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5A1B9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46.553,33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09E6E9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HS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EC5509" w14:textId="77777777" w:rsidR="00F8768C" w:rsidRPr="00F8768C" w:rsidRDefault="00F8768C" w:rsidP="00F8768C">
            <w:pPr>
              <w:pStyle w:val="Corpodetex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86EC53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1,00</w:t>
            </w:r>
          </w:p>
        </w:tc>
        <w:tc>
          <w:tcPr>
            <w:tcW w:w="184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4EC83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46.553,33</w:t>
            </w:r>
          </w:p>
        </w:tc>
      </w:tr>
      <w:tr w:rsidR="00F8768C" w:rsidRPr="00F8768C" w14:paraId="359A045D" w14:textId="77777777" w:rsidTr="00F8768C">
        <w:trPr>
          <w:trHeight w:val="238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024A0" w14:textId="77777777" w:rsidR="00F8768C" w:rsidRPr="00F8768C" w:rsidRDefault="00F8768C" w:rsidP="00F8768C">
            <w:pPr>
              <w:pStyle w:val="Corpodetexto"/>
              <w:spacing w:line="240" w:lineRule="auto"/>
              <w:ind w:right="-1"/>
              <w:jc w:val="both"/>
              <w:rPr>
                <w:rFonts w:eastAsia="Arial MT" w:cstheme="minorHAnsi"/>
                <w:b/>
                <w:lang w:val="pt-PT" w:eastAsia="en-US"/>
              </w:rPr>
            </w:pPr>
            <w:r w:rsidRPr="00F8768C">
              <w:rPr>
                <w:rFonts w:eastAsia="Arial MT" w:cstheme="minorHAnsi"/>
                <w:b/>
                <w:lang w:val="pt-PT" w:eastAsia="en-US"/>
              </w:rPr>
              <w:t>SERVIÇO DE MÃO DE OBRA EM HORAS TÉCNICAS E EMISSÃO DE DOCUMENTOS</w:t>
            </w:r>
          </w:p>
        </w:tc>
      </w:tr>
    </w:tbl>
    <w:p w14:paraId="70A62F89" w14:textId="77777777" w:rsidR="00F8768C" w:rsidRPr="00F8768C" w:rsidRDefault="00F8768C" w:rsidP="00F8768C">
      <w:pPr>
        <w:pStyle w:val="Corpodetexto"/>
        <w:ind w:right="-1"/>
        <w:jc w:val="right"/>
        <w:rPr>
          <w:rFonts w:eastAsia="Arial MT" w:cstheme="minorHAnsi"/>
          <w:b/>
          <w:lang w:val="pt-PT" w:eastAsia="en-US"/>
        </w:rPr>
      </w:pPr>
      <w:r w:rsidRPr="00F8768C">
        <w:rPr>
          <w:rFonts w:eastAsia="Arial MT" w:cstheme="minorHAnsi"/>
          <w:b/>
          <w:lang w:val="pt-PT" w:eastAsia="en-US"/>
        </w:rPr>
        <w:t>Total Lote:</w:t>
      </w:r>
      <w:r w:rsidRPr="00F8768C">
        <w:rPr>
          <w:rFonts w:eastAsia="Arial MT" w:cstheme="minorHAnsi"/>
          <w:b/>
          <w:lang w:val="pt-PT" w:eastAsia="en-US"/>
        </w:rPr>
        <w:tab/>
        <w:t>61.553,33</w:t>
      </w:r>
    </w:p>
    <w:p w14:paraId="36E8E5F2" w14:textId="77777777" w:rsidR="00F8768C" w:rsidRDefault="00F8768C" w:rsidP="00F8768C">
      <w:pPr>
        <w:pStyle w:val="Corpodetexto"/>
        <w:spacing w:after="0" w:line="240" w:lineRule="auto"/>
        <w:ind w:right="-1"/>
        <w:jc w:val="right"/>
        <w:rPr>
          <w:rFonts w:eastAsia="Arial MT" w:cstheme="minorHAnsi"/>
          <w:b/>
          <w:lang w:val="pt-PT" w:eastAsia="en-US"/>
        </w:rPr>
      </w:pPr>
      <w:r w:rsidRPr="00F8768C">
        <w:rPr>
          <w:rFonts w:eastAsia="Arial MT" w:cstheme="minorHAnsi"/>
          <w:b/>
          <w:lang w:val="pt-PT" w:eastAsia="en-US"/>
        </w:rPr>
        <w:t>Total Requisição:</w:t>
      </w:r>
      <w:r w:rsidRPr="00F8768C">
        <w:rPr>
          <w:rFonts w:eastAsia="Arial MT" w:cstheme="minorHAnsi"/>
          <w:b/>
          <w:lang w:val="pt-PT" w:eastAsia="en-US"/>
        </w:rPr>
        <w:tab/>
        <w:t>61.553,33</w:t>
      </w:r>
    </w:p>
    <w:p w14:paraId="362EF933" w14:textId="46AB5BAD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9151F45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687875">
        <w:rPr>
          <w:rFonts w:eastAsia="Arial MT" w:cstheme="minorHAnsi"/>
          <w:sz w:val="24"/>
          <w:szCs w:val="24"/>
          <w:lang w:val="pt-PT" w:eastAsia="en-US"/>
        </w:rPr>
        <w:t>2</w:t>
      </w:r>
      <w:r w:rsidR="00F8768C">
        <w:rPr>
          <w:rFonts w:eastAsia="Arial MT" w:cstheme="minorHAnsi"/>
          <w:sz w:val="24"/>
          <w:szCs w:val="24"/>
          <w:lang w:val="pt-PT" w:eastAsia="en-US"/>
        </w:rPr>
        <w:t>5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7480">
        <w:rPr>
          <w:rFonts w:eastAsia="Arial MT" w:cstheme="minorHAnsi"/>
          <w:sz w:val="24"/>
          <w:szCs w:val="24"/>
          <w:lang w:val="pt-PT" w:eastAsia="en-US"/>
        </w:rPr>
        <w:t>março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EFF0" w14:textId="77777777" w:rsidR="00BF1F2F" w:rsidRDefault="00BF1F2F" w:rsidP="00A07622">
      <w:pPr>
        <w:spacing w:after="0" w:line="240" w:lineRule="auto"/>
      </w:pPr>
      <w:r>
        <w:separator/>
      </w:r>
    </w:p>
  </w:endnote>
  <w:endnote w:type="continuationSeparator" w:id="0">
    <w:p w14:paraId="0793F6EE" w14:textId="77777777" w:rsidR="00BF1F2F" w:rsidRDefault="00BF1F2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BA7A" w14:textId="77777777" w:rsidR="00BF1F2F" w:rsidRDefault="00BF1F2F" w:rsidP="00A07622">
      <w:pPr>
        <w:spacing w:after="0" w:line="240" w:lineRule="auto"/>
      </w:pPr>
      <w:r>
        <w:separator/>
      </w:r>
    </w:p>
  </w:footnote>
  <w:footnote w:type="continuationSeparator" w:id="0">
    <w:p w14:paraId="71C8D19A" w14:textId="77777777" w:rsidR="00BF1F2F" w:rsidRDefault="00BF1F2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3C70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21A21"/>
    <w:rsid w:val="004226FB"/>
    <w:rsid w:val="0043356F"/>
    <w:rsid w:val="00437480"/>
    <w:rsid w:val="004413F2"/>
    <w:rsid w:val="0046448D"/>
    <w:rsid w:val="00485E4E"/>
    <w:rsid w:val="004A634A"/>
    <w:rsid w:val="004D163B"/>
    <w:rsid w:val="004E3665"/>
    <w:rsid w:val="004F0204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8768C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11</cp:revision>
  <cp:lastPrinted>2024-11-01T15:45:00Z</cp:lastPrinted>
  <dcterms:created xsi:type="dcterms:W3CDTF">2026-01-15T15:55:00Z</dcterms:created>
  <dcterms:modified xsi:type="dcterms:W3CDTF">2026-03-25T18:13:00Z</dcterms:modified>
</cp:coreProperties>
</file>