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18417794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00</w:t>
      </w:r>
      <w:r w:rsidR="00E92C60">
        <w:rPr>
          <w:rFonts w:eastAsia="Times New Roman" w:cstheme="minorHAnsi"/>
          <w:b/>
          <w:sz w:val="24"/>
          <w:szCs w:val="24"/>
        </w:rPr>
        <w:t>6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2D654858" w14:textId="77777777" w:rsidR="00005E97" w:rsidRDefault="00005E97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Style w:val="TableNormal"/>
        <w:tblW w:w="10143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156"/>
      </w:tblGrid>
      <w:tr w:rsidR="00E92C60" w14:paraId="66978CD5" w14:textId="77777777" w:rsidTr="00E92C60">
        <w:trPr>
          <w:trHeight w:val="238"/>
        </w:trPr>
        <w:tc>
          <w:tcPr>
            <w:tcW w:w="680" w:type="dxa"/>
            <w:shd w:val="clear" w:color="auto" w:fill="7F7F7F"/>
          </w:tcPr>
          <w:p w14:paraId="3B81A72F" w14:textId="77777777" w:rsidR="00E92C60" w:rsidRDefault="00E92C60" w:rsidP="000B1570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77F787BE" w14:textId="77777777" w:rsidR="00E92C60" w:rsidRDefault="00E92C60" w:rsidP="000B1570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6E1F83C6" w14:textId="77777777" w:rsidR="00E92C60" w:rsidRDefault="00E92C60" w:rsidP="000B1570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4A0F3798" w14:textId="77777777" w:rsidR="00E92C60" w:rsidRDefault="00E92C60" w:rsidP="000B1570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44D49504" w14:textId="77777777" w:rsidR="00E92C60" w:rsidRDefault="00E92C60" w:rsidP="000B1570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2A658948" w14:textId="77777777" w:rsidR="00E92C60" w:rsidRDefault="00E92C60" w:rsidP="000B1570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156" w:type="dxa"/>
            <w:shd w:val="clear" w:color="auto" w:fill="7F7F7F"/>
          </w:tcPr>
          <w:p w14:paraId="145045EF" w14:textId="77777777" w:rsidR="00E92C60" w:rsidRDefault="00E92C60" w:rsidP="000B1570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E92C60" w14:paraId="47FB3D24" w14:textId="77777777" w:rsidTr="00E92C60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F02AB42" w14:textId="77777777" w:rsidR="00E92C60" w:rsidRDefault="00E92C60" w:rsidP="000B1570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70E1B1" w14:textId="77777777" w:rsidR="00E92C60" w:rsidRDefault="00E92C60" w:rsidP="000B1570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126058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98EE730" w14:textId="77777777" w:rsidR="00E92C60" w:rsidRDefault="00E92C60" w:rsidP="000B157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7,00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A481CDD" w14:textId="77777777" w:rsidR="00E92C60" w:rsidRDefault="00E92C60" w:rsidP="000B157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B883103" w14:textId="77777777" w:rsidR="00E92C60" w:rsidRDefault="00E92C60" w:rsidP="000B157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2CD1B20" w14:textId="77777777" w:rsidR="00E92C60" w:rsidRDefault="00E92C60" w:rsidP="000B1570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19.337,74</w:t>
            </w:r>
          </w:p>
        </w:tc>
        <w:tc>
          <w:tcPr>
            <w:tcW w:w="1156" w:type="dxa"/>
            <w:tcBorders>
              <w:left w:val="dotted" w:sz="6" w:space="0" w:color="000000"/>
            </w:tcBorders>
          </w:tcPr>
          <w:p w14:paraId="41968F10" w14:textId="77777777" w:rsidR="00E92C60" w:rsidRDefault="00E92C60" w:rsidP="000B1570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135.364,18</w:t>
            </w:r>
          </w:p>
        </w:tc>
      </w:tr>
      <w:tr w:rsidR="00E92C60" w14:paraId="2A8F85B0" w14:textId="77777777" w:rsidTr="00E92C60">
        <w:trPr>
          <w:trHeight w:val="417"/>
        </w:trPr>
        <w:tc>
          <w:tcPr>
            <w:tcW w:w="10143" w:type="dxa"/>
            <w:gridSpan w:val="7"/>
          </w:tcPr>
          <w:p w14:paraId="0C65703D" w14:textId="77777777" w:rsidR="00E92C60" w:rsidRDefault="00E92C60" w:rsidP="000B1570">
            <w:pPr>
              <w:pStyle w:val="TableParagraph"/>
              <w:spacing w:before="39" w:line="232" w:lineRule="auto"/>
              <w:ind w:left="42" w:right="1"/>
              <w:jc w:val="left"/>
              <w:rPr>
                <w:sz w:val="16"/>
              </w:rPr>
            </w:pPr>
            <w:r>
              <w:rPr>
                <w:sz w:val="16"/>
              </w:rPr>
              <w:t>CONTÊINER MARÍTIMO 40 PÉS (DRY), DE DIMENSÕES 12,00M X 2,44M X 2,90M (COMPRIMENTO, LARGURA E ALTURA), EM CHAPA DE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AÇO CORTEN E PÉS EM AÇO CORTEN PARA APOIO NA PLATAFORMA. CONFORME DESCRITIVO DO ANEXO I DESTE EDITAL</w:t>
            </w:r>
          </w:p>
        </w:tc>
      </w:tr>
      <w:tr w:rsidR="00E92C60" w14:paraId="39B40F68" w14:textId="77777777" w:rsidTr="00E92C60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F088D3F" w14:textId="77777777" w:rsidR="00E92C60" w:rsidRDefault="00E92C60" w:rsidP="000B1570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61FA1B2" w14:textId="77777777" w:rsidR="00E92C60" w:rsidRDefault="00E92C60" w:rsidP="000B1570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124088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68B1483" w14:textId="77777777" w:rsidR="00E92C60" w:rsidRDefault="00E92C60" w:rsidP="000B157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6,00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09EC02F" w14:textId="77777777" w:rsidR="00E92C60" w:rsidRDefault="00E92C60" w:rsidP="000B1570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53F6F56" w14:textId="77777777" w:rsidR="00E92C60" w:rsidRDefault="00E92C60" w:rsidP="000B157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D9F3326" w14:textId="77777777" w:rsidR="00E92C60" w:rsidRDefault="00E92C60" w:rsidP="000B1570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14.993,68</w:t>
            </w:r>
          </w:p>
        </w:tc>
        <w:tc>
          <w:tcPr>
            <w:tcW w:w="1156" w:type="dxa"/>
            <w:tcBorders>
              <w:left w:val="dotted" w:sz="6" w:space="0" w:color="000000"/>
            </w:tcBorders>
          </w:tcPr>
          <w:p w14:paraId="6F7A163D" w14:textId="77777777" w:rsidR="00E92C60" w:rsidRDefault="00E92C60" w:rsidP="000B1570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89.962,08</w:t>
            </w:r>
          </w:p>
        </w:tc>
      </w:tr>
      <w:tr w:rsidR="00E92C60" w14:paraId="1A744A4D" w14:textId="77777777" w:rsidTr="00E92C60">
        <w:trPr>
          <w:trHeight w:val="953"/>
        </w:trPr>
        <w:tc>
          <w:tcPr>
            <w:tcW w:w="10143" w:type="dxa"/>
            <w:gridSpan w:val="7"/>
          </w:tcPr>
          <w:p w14:paraId="4BBFDC53" w14:textId="77777777" w:rsidR="00E92C60" w:rsidRDefault="00E92C60" w:rsidP="000B1570">
            <w:pPr>
              <w:pStyle w:val="TableParagraph"/>
              <w:spacing w:before="39" w:line="232" w:lineRule="auto"/>
              <w:ind w:left="42" w:right="11"/>
              <w:jc w:val="both"/>
              <w:rPr>
                <w:sz w:val="16"/>
              </w:rPr>
            </w:pPr>
            <w:r>
              <w:rPr>
                <w:sz w:val="16"/>
              </w:rPr>
              <w:t>CONTRATAÇÃO DE EMPRESA ESPECIALIZADA EM VENDA, ADAPTAÇÕES E INSTALAÇÃO DE CONTAINER REEFER 20" HC, NOVOS OU SEMINOVOS, COM MÃO DE OBRA INCLUSA, COM MEDIDAS EXTERNAS EM 2,44M DE LARGURA, 2,90M DE ALTURA E 6,00M DE COMPRIMENTO, PERSONALIZADO; (CONTAINER COM ISOLAMENTO TÉRMICO E ACÚSTICO ORIGINAL DE FÁBRICA, COM PAREDES DE 7CM DE POLIURETANO INJETADO COM TETO EM TORNO DE 15CM, PAREDES INTERNAS 100% EM INOX E ALUMÍNIO.) CONFORME DESCRITIVO ANEXO I.</w:t>
            </w:r>
          </w:p>
        </w:tc>
      </w:tr>
    </w:tbl>
    <w:p w14:paraId="655055CD" w14:textId="47A2285D" w:rsidR="00422B19" w:rsidRDefault="00422B19" w:rsidP="002E7869">
      <w:pPr>
        <w:tabs>
          <w:tab w:val="left" w:pos="2143"/>
        </w:tabs>
        <w:rPr>
          <w:rFonts w:cstheme="minorHAnsi"/>
          <w:sz w:val="24"/>
          <w:szCs w:val="24"/>
        </w:rPr>
      </w:pPr>
    </w:p>
    <w:p w14:paraId="4CD3395D" w14:textId="665EFE58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4DF74BDC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232111">
        <w:rPr>
          <w:rFonts w:eastAsia="Arial MT" w:cstheme="minorHAnsi"/>
          <w:sz w:val="24"/>
          <w:szCs w:val="24"/>
          <w:lang w:val="pt-PT" w:eastAsia="en-US"/>
        </w:rPr>
        <w:t>27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5F1D62">
        <w:rPr>
          <w:rFonts w:eastAsia="Arial MT" w:cstheme="minorHAnsi"/>
          <w:sz w:val="24"/>
          <w:szCs w:val="24"/>
          <w:lang w:val="pt-PT" w:eastAsia="en-US"/>
        </w:rPr>
        <w:t>Fevereiro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2AB0"/>
    <w:rsid w:val="004869A4"/>
    <w:rsid w:val="00494CED"/>
    <w:rsid w:val="004A20B8"/>
    <w:rsid w:val="004A634A"/>
    <w:rsid w:val="004B25A9"/>
    <w:rsid w:val="004D163B"/>
    <w:rsid w:val="004E32AB"/>
    <w:rsid w:val="004E3665"/>
    <w:rsid w:val="004E424E"/>
    <w:rsid w:val="004E45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625D"/>
    <w:rsid w:val="0080508F"/>
    <w:rsid w:val="008141CA"/>
    <w:rsid w:val="008215B7"/>
    <w:rsid w:val="00821B0F"/>
    <w:rsid w:val="00821F8D"/>
    <w:rsid w:val="00822750"/>
    <w:rsid w:val="0082492C"/>
    <w:rsid w:val="00825A30"/>
    <w:rsid w:val="008334CF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2026-02-27T18:13:00Z</dcterms:created>
  <dcterms:modified xsi:type="dcterms:W3CDTF">2026-02-27T18:14:00Z</dcterms:modified>
</cp:coreProperties>
</file>