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7D3CEF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8F498D">
        <w:rPr>
          <w:rFonts w:cstheme="minorHAnsi"/>
          <w:b/>
          <w:sz w:val="24"/>
          <w:szCs w:val="24"/>
        </w:rPr>
        <w:t>8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143F8B" w14:textId="77777777" w:rsidR="00E06C33" w:rsidRDefault="00E06C33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8F498D" w14:paraId="364E6E5F" w14:textId="77777777" w:rsidTr="008F498D">
        <w:trPr>
          <w:trHeight w:val="238"/>
        </w:trPr>
        <w:tc>
          <w:tcPr>
            <w:tcW w:w="10427" w:type="dxa"/>
            <w:gridSpan w:val="7"/>
            <w:shd w:val="clear" w:color="auto" w:fill="7F7F7F"/>
          </w:tcPr>
          <w:p w14:paraId="23B6C91F" w14:textId="77777777" w:rsidR="008F498D" w:rsidRPr="00EB6BF6" w:rsidRDefault="008F498D" w:rsidP="00CD2A0D">
            <w:pPr>
              <w:pStyle w:val="TableParagraph"/>
              <w:jc w:val="left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Lote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1: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LOTE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01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-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 xml:space="preserve"> SERVIÇO</w:t>
            </w:r>
          </w:p>
        </w:tc>
      </w:tr>
      <w:tr w:rsidR="008F498D" w14:paraId="1715BA51" w14:textId="77777777" w:rsidTr="008F498D">
        <w:trPr>
          <w:trHeight w:val="238"/>
        </w:trPr>
        <w:tc>
          <w:tcPr>
            <w:tcW w:w="680" w:type="dxa"/>
            <w:shd w:val="clear" w:color="auto" w:fill="7F7F7F"/>
          </w:tcPr>
          <w:p w14:paraId="79ED109E" w14:textId="77777777" w:rsidR="008F498D" w:rsidRPr="00EB6BF6" w:rsidRDefault="008F498D" w:rsidP="00CD2A0D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6A38300" w14:textId="77777777" w:rsidR="008F498D" w:rsidRPr="00EB6BF6" w:rsidRDefault="008F498D" w:rsidP="00CD2A0D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9E54562" w14:textId="77777777" w:rsidR="008F498D" w:rsidRPr="00EB6BF6" w:rsidRDefault="008F498D" w:rsidP="00CD2A0D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BA384CA" w14:textId="77777777" w:rsidR="008F498D" w:rsidRPr="00EB6BF6" w:rsidRDefault="008F498D" w:rsidP="00CD2A0D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B29F81A" w14:textId="77777777" w:rsidR="008F498D" w:rsidRPr="00EB6BF6" w:rsidRDefault="008F498D" w:rsidP="00CD2A0D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41FB232" w14:textId="77777777" w:rsidR="008F498D" w:rsidRPr="00EB6BF6" w:rsidRDefault="008F498D" w:rsidP="00CD2A0D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Preço</w:t>
            </w:r>
            <w:r w:rsidRPr="00EB6BF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shd w:val="clear" w:color="auto" w:fill="7F7F7F"/>
          </w:tcPr>
          <w:p w14:paraId="3F03FD35" w14:textId="77777777" w:rsidR="008F498D" w:rsidRPr="00EB6BF6" w:rsidRDefault="008F498D" w:rsidP="00CD2A0D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Preço</w:t>
            </w:r>
            <w:r w:rsidRPr="00EB6BF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8F498D" w14:paraId="2D1BC8BD" w14:textId="77777777" w:rsidTr="008F498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9963A8" w14:textId="77777777" w:rsidR="008F498D" w:rsidRPr="00EB6BF6" w:rsidRDefault="008F498D" w:rsidP="00CD2A0D">
            <w:pPr>
              <w:pStyle w:val="TableParagraph"/>
              <w:ind w:right="15"/>
              <w:rPr>
                <w:sz w:val="16"/>
              </w:rPr>
            </w:pPr>
            <w:r w:rsidRPr="00EB6BF6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9100A5" w14:textId="77777777" w:rsidR="008F498D" w:rsidRPr="00EB6BF6" w:rsidRDefault="008F498D" w:rsidP="00CD2A0D">
            <w:pPr>
              <w:pStyle w:val="TableParagraph"/>
              <w:ind w:right="14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124646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D280E6" w14:textId="77777777" w:rsidR="008F498D" w:rsidRPr="00EB6BF6" w:rsidRDefault="008F498D" w:rsidP="00CD2A0D">
            <w:pPr>
              <w:pStyle w:val="TableParagraph"/>
              <w:ind w:right="13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A7D1EB" w14:textId="77777777" w:rsidR="008F498D" w:rsidRPr="00EB6BF6" w:rsidRDefault="008F498D" w:rsidP="00CD2A0D">
            <w:pPr>
              <w:pStyle w:val="TableParagraph"/>
              <w:ind w:right="13"/>
              <w:rPr>
                <w:sz w:val="16"/>
              </w:rPr>
            </w:pPr>
            <w:r w:rsidRPr="00EB6BF6">
              <w:rPr>
                <w:spacing w:val="-5"/>
                <w:sz w:val="16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62D0076" w14:textId="77777777" w:rsidR="008F498D" w:rsidRPr="00EB6BF6" w:rsidRDefault="008F498D" w:rsidP="00CD2A0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776B69" w14:textId="77777777" w:rsidR="008F498D" w:rsidRPr="00EB6BF6" w:rsidRDefault="008F498D" w:rsidP="00CD2A0D">
            <w:pPr>
              <w:pStyle w:val="TableParagraph"/>
              <w:ind w:right="11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415,44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2B606BFE" w14:textId="77777777" w:rsidR="008F498D" w:rsidRPr="00EB6BF6" w:rsidRDefault="008F498D" w:rsidP="00CD2A0D">
            <w:pPr>
              <w:pStyle w:val="TableParagraph"/>
              <w:ind w:right="10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623.160,00</w:t>
            </w:r>
          </w:p>
        </w:tc>
      </w:tr>
      <w:tr w:rsidR="008F498D" w14:paraId="3A62CC31" w14:textId="77777777" w:rsidTr="008F498D">
        <w:trPr>
          <w:trHeight w:val="953"/>
        </w:trPr>
        <w:tc>
          <w:tcPr>
            <w:tcW w:w="10427" w:type="dxa"/>
            <w:gridSpan w:val="7"/>
          </w:tcPr>
          <w:p w14:paraId="1DF0CFDB" w14:textId="77777777" w:rsidR="008F498D" w:rsidRPr="00EB6BF6" w:rsidRDefault="008F498D" w:rsidP="00CD2A0D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 w:rsidRPr="00EB6BF6">
              <w:rPr>
                <w:sz w:val="16"/>
              </w:rPr>
              <w:t>PRESTAÇÃO DE SERVIÇO DE TRANSPORTE E DISTRIBUIÇÃO DE ÁGUA POTÁVEL EM CAMINHÃO PIPA EQUIPADO COM CONJUNTO MOTO BOMBA E MANGUEIRA, COM CAPACIDADE MÍNIMA DE 15.000 LITROS, INCLUINDO O FORNECIMENTO DA ÁGUA POTÁVEL E MOTORISTA HABILITADO, BEM COMO INCLUSOS TODOS OS CUSTOS DE ABASTECIMENTO DE COMBUSTÍVEL, LAVAGEM, LUBRIFICAÇÃO, IMPOSTOS, TAXAS, MULTAS, SEGURO DE RESPONSABILIDADE CIVIL E FACULTATIVA (RCF), LICENÇAS, DOCUMENTAÇÃO, NECESSÁRIOS PARA LIVRE CIRCULAÇÃO DO VEÍCULO. CARGA DE 15 M³. TANQUE EM INOX.</w:t>
            </w:r>
          </w:p>
        </w:tc>
      </w:tr>
    </w:tbl>
    <w:p w14:paraId="2564DE5D" w14:textId="77777777" w:rsidR="00E06C33" w:rsidRDefault="00E06C33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8F498D" w14:paraId="3DD4C620" w14:textId="77777777" w:rsidTr="008F498D">
        <w:trPr>
          <w:trHeight w:val="238"/>
        </w:trPr>
        <w:tc>
          <w:tcPr>
            <w:tcW w:w="10427" w:type="dxa"/>
            <w:gridSpan w:val="7"/>
            <w:shd w:val="clear" w:color="auto" w:fill="7F7F7F"/>
          </w:tcPr>
          <w:p w14:paraId="23ACF8E2" w14:textId="77777777" w:rsidR="008F498D" w:rsidRPr="00EB6BF6" w:rsidRDefault="008F498D" w:rsidP="00CD2A0D">
            <w:pPr>
              <w:pStyle w:val="TableParagraph"/>
              <w:ind w:left="42"/>
              <w:jc w:val="left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Lote</w:t>
            </w:r>
            <w:r w:rsidRPr="00EB6BF6"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2: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LOTE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02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-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z w:val="16"/>
              </w:rPr>
              <w:t>SERVIÇO</w:t>
            </w:r>
            <w:r w:rsidRPr="00EB6BF6"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>EMERGENCIAL</w:t>
            </w:r>
          </w:p>
        </w:tc>
      </w:tr>
      <w:tr w:rsidR="008F498D" w14:paraId="693522D8" w14:textId="77777777" w:rsidTr="008F498D">
        <w:trPr>
          <w:trHeight w:val="238"/>
        </w:trPr>
        <w:tc>
          <w:tcPr>
            <w:tcW w:w="680" w:type="dxa"/>
            <w:shd w:val="clear" w:color="auto" w:fill="7F7F7F"/>
          </w:tcPr>
          <w:p w14:paraId="26C1932B" w14:textId="77777777" w:rsidR="008F498D" w:rsidRPr="00EB6BF6" w:rsidRDefault="008F498D" w:rsidP="00CD2A0D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B378E6B" w14:textId="77777777" w:rsidR="008F498D" w:rsidRPr="00EB6BF6" w:rsidRDefault="008F498D" w:rsidP="00CD2A0D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D5F88BF" w14:textId="77777777" w:rsidR="008F498D" w:rsidRPr="00EB6BF6" w:rsidRDefault="008F498D" w:rsidP="00CD2A0D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50DD430" w14:textId="77777777" w:rsidR="008F498D" w:rsidRPr="00EB6BF6" w:rsidRDefault="008F498D" w:rsidP="00CD2A0D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E92163E" w14:textId="77777777" w:rsidR="008F498D" w:rsidRPr="00EB6BF6" w:rsidRDefault="008F498D" w:rsidP="00CD2A0D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EB6BF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56C3C70" w14:textId="77777777" w:rsidR="008F498D" w:rsidRPr="00EB6BF6" w:rsidRDefault="008F498D" w:rsidP="00CD2A0D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Preço</w:t>
            </w:r>
            <w:r w:rsidRPr="00EB6BF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shd w:val="clear" w:color="auto" w:fill="7F7F7F"/>
          </w:tcPr>
          <w:p w14:paraId="44576E74" w14:textId="77777777" w:rsidR="008F498D" w:rsidRPr="00EB6BF6" w:rsidRDefault="008F498D" w:rsidP="00CD2A0D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EB6BF6">
              <w:rPr>
                <w:rFonts w:ascii="Arial" w:hAnsi="Arial"/>
                <w:b/>
                <w:sz w:val="16"/>
              </w:rPr>
              <w:t>Preço</w:t>
            </w:r>
            <w:r w:rsidRPr="00EB6BF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B6BF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8F498D" w14:paraId="06A0A81F" w14:textId="77777777" w:rsidTr="008F498D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8695FB" w14:textId="77777777" w:rsidR="008F498D" w:rsidRPr="00EB6BF6" w:rsidRDefault="008F498D" w:rsidP="00CD2A0D">
            <w:pPr>
              <w:pStyle w:val="TableParagraph"/>
              <w:ind w:right="15"/>
              <w:rPr>
                <w:sz w:val="16"/>
              </w:rPr>
            </w:pPr>
            <w:r w:rsidRPr="00EB6BF6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348C08" w14:textId="77777777" w:rsidR="008F498D" w:rsidRPr="00EB6BF6" w:rsidRDefault="008F498D" w:rsidP="00CD2A0D">
            <w:pPr>
              <w:pStyle w:val="TableParagraph"/>
              <w:ind w:right="14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128635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ED048B" w14:textId="77777777" w:rsidR="008F498D" w:rsidRPr="00EB6BF6" w:rsidRDefault="008F498D" w:rsidP="00CD2A0D">
            <w:pPr>
              <w:pStyle w:val="TableParagraph"/>
              <w:ind w:right="13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D42913" w14:textId="77777777" w:rsidR="008F498D" w:rsidRPr="00EB6BF6" w:rsidRDefault="008F498D" w:rsidP="00CD2A0D">
            <w:pPr>
              <w:pStyle w:val="TableParagraph"/>
              <w:ind w:right="13"/>
              <w:rPr>
                <w:sz w:val="16"/>
              </w:rPr>
            </w:pPr>
            <w:r w:rsidRPr="00EB6BF6">
              <w:rPr>
                <w:spacing w:val="-5"/>
                <w:sz w:val="16"/>
              </w:rPr>
              <w:t>HR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38C346" w14:textId="77777777" w:rsidR="008F498D" w:rsidRPr="00EB6BF6" w:rsidRDefault="008F498D" w:rsidP="00CD2A0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A83A90" w14:textId="77777777" w:rsidR="008F498D" w:rsidRPr="00EB6BF6" w:rsidRDefault="008F498D" w:rsidP="00CD2A0D">
            <w:pPr>
              <w:pStyle w:val="TableParagraph"/>
              <w:ind w:right="11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415,44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5BDB4987" w14:textId="77777777" w:rsidR="008F498D" w:rsidRPr="00EB6BF6" w:rsidRDefault="008F498D" w:rsidP="00CD2A0D">
            <w:pPr>
              <w:pStyle w:val="TableParagraph"/>
              <w:ind w:right="10"/>
              <w:rPr>
                <w:sz w:val="16"/>
              </w:rPr>
            </w:pPr>
            <w:r w:rsidRPr="00EB6BF6">
              <w:rPr>
                <w:spacing w:val="-2"/>
                <w:sz w:val="16"/>
              </w:rPr>
              <w:t>623.160,00</w:t>
            </w:r>
          </w:p>
        </w:tc>
      </w:tr>
      <w:tr w:rsidR="008F498D" w14:paraId="2D69D08C" w14:textId="77777777" w:rsidTr="008F498D">
        <w:trPr>
          <w:trHeight w:val="1132"/>
        </w:trPr>
        <w:tc>
          <w:tcPr>
            <w:tcW w:w="10427" w:type="dxa"/>
            <w:gridSpan w:val="7"/>
          </w:tcPr>
          <w:p w14:paraId="5C5E6C33" w14:textId="77777777" w:rsidR="008F498D" w:rsidRPr="00EB6BF6" w:rsidRDefault="008F498D" w:rsidP="00CD2A0D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 w:rsidRPr="00EB6BF6">
              <w:rPr>
                <w:sz w:val="16"/>
              </w:rPr>
              <w:t>PRESTAÇÃO DE SERVIÇO DE TRANSPORTE E DISTRIBUIÇÃO DE ÁGUA POTÁVEL EM CAMINHÃO PIPA EQUIPADO COM CONJUNTO MOTO BOMBA E MANGUEIRA, COM CAPACIDADE MÍNIMA DE 15.000 LITROS, INCLUINDO O FORNECIMENTO DA ÁGUA POTÁVEL E MOTORISTA HABILITADO, BEM COMO INCLUSOS TODOS OS CUSTOS DE ABASTECIMENTO DE COMBUSTÍVEL, LAVAGEM, LUBRIFICAÇÃO, IMPOSTOS, TAXAS, MULTAS, SEGURO DE RESPONSABILIDADE CIVIL E FACULTATIVA (RCF), LICENÇAS, DOCUMENTAÇÃO, NECESSÁRIOS PARA LIVRE CIRCULAÇÃO DO VEÍCULO. CARGA DE 15 M³. TANQUE EM INOX. (EM CASO DE EMERGÊNCIA, ATENDIMENTO EM ATÉ 3 HORAS).</w:t>
            </w:r>
          </w:p>
        </w:tc>
      </w:tr>
    </w:tbl>
    <w:p w14:paraId="1D9C86D2" w14:textId="77777777" w:rsidR="008F498D" w:rsidRDefault="008F498D" w:rsidP="008F498D">
      <w:pPr>
        <w:tabs>
          <w:tab w:val="left" w:pos="1134"/>
        </w:tabs>
        <w:spacing w:before="35"/>
        <w:ind w:right="-284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Total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Lote:</w:t>
      </w:r>
      <w:r>
        <w:rPr>
          <w:rFonts w:ascii="Arial"/>
          <w:b/>
          <w:sz w:val="16"/>
        </w:rPr>
        <w:t xml:space="preserve"> R$ </w:t>
      </w:r>
      <w:r>
        <w:rPr>
          <w:rFonts w:ascii="Arial"/>
          <w:b/>
          <w:spacing w:val="-2"/>
          <w:sz w:val="16"/>
        </w:rPr>
        <w:t>623.160,00.</w:t>
      </w:r>
    </w:p>
    <w:p w14:paraId="501A7FFD" w14:textId="64A70353" w:rsidR="008F498D" w:rsidRPr="008F498D" w:rsidRDefault="008F498D" w:rsidP="008F498D">
      <w:pPr>
        <w:tabs>
          <w:tab w:val="left" w:pos="1134"/>
          <w:tab w:val="left" w:pos="2099"/>
        </w:tabs>
        <w:spacing w:before="55"/>
        <w:ind w:right="-28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 xml:space="preserve"> R$ </w:t>
      </w:r>
      <w:r>
        <w:rPr>
          <w:rFonts w:ascii="Arial" w:hAnsi="Arial"/>
          <w:b/>
          <w:spacing w:val="-2"/>
          <w:sz w:val="16"/>
        </w:rPr>
        <w:t>1.246.320,00.</w:t>
      </w:r>
    </w:p>
    <w:p w14:paraId="4CD3395D" w14:textId="49F05E77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9B3B87C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Porto Belo/SC, </w:t>
      </w:r>
      <w:r w:rsidR="00E06C33">
        <w:rPr>
          <w:rFonts w:eastAsia="Arial MT" w:cstheme="minorHAnsi"/>
          <w:sz w:val="24"/>
          <w:szCs w:val="24"/>
          <w:lang w:val="pt-PT" w:eastAsia="en-US"/>
        </w:rPr>
        <w:t>0</w:t>
      </w:r>
      <w:r w:rsidR="008F498D">
        <w:rPr>
          <w:rFonts w:eastAsia="Arial MT" w:cstheme="minorHAnsi"/>
          <w:sz w:val="24"/>
          <w:szCs w:val="24"/>
          <w:lang w:val="pt-PT" w:eastAsia="en-US"/>
        </w:rPr>
        <w:t>7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06678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5CA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2025-11-07T13:23:00Z</dcterms:created>
  <dcterms:modified xsi:type="dcterms:W3CDTF">2025-11-07T13:24:00Z</dcterms:modified>
</cp:coreProperties>
</file>